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1FCB" w14:textId="543B31AA" w:rsidR="002C1EF3" w:rsidRDefault="00F82A5C" w:rsidP="004C508E">
      <w:pPr>
        <w:spacing w:after="0"/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1565BA02" wp14:editId="3D958792">
            <wp:simplePos x="0" y="0"/>
            <wp:positionH relativeFrom="column">
              <wp:posOffset>-110490</wp:posOffset>
            </wp:positionH>
            <wp:positionV relativeFrom="paragraph">
              <wp:posOffset>-254635</wp:posOffset>
            </wp:positionV>
            <wp:extent cx="1732846" cy="74295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SSBois-Francs_diapo_couleu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84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10A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01651416" wp14:editId="0DDD7373">
            <wp:simplePos x="0" y="0"/>
            <wp:positionH relativeFrom="column">
              <wp:posOffset>4737735</wp:posOffset>
            </wp:positionH>
            <wp:positionV relativeFrom="paragraph">
              <wp:posOffset>-187960</wp:posOffset>
            </wp:positionV>
            <wp:extent cx="1611479" cy="742950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479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8575D" w14:textId="2DCF65BA" w:rsidR="000353CD" w:rsidRDefault="000353CD" w:rsidP="004C508E">
      <w:pPr>
        <w:spacing w:after="0"/>
      </w:pPr>
    </w:p>
    <w:p w14:paraId="0F5EB2B1" w14:textId="1438A731" w:rsidR="000353CD" w:rsidRDefault="000353CD" w:rsidP="004C508E">
      <w:pPr>
        <w:spacing w:after="0"/>
      </w:pPr>
    </w:p>
    <w:p w14:paraId="059BD0C4" w14:textId="4ACCE0EB" w:rsidR="00E907E4" w:rsidRPr="003A6854" w:rsidRDefault="00605A8F" w:rsidP="002C1EF3">
      <w:pPr>
        <w:spacing w:after="0"/>
        <w:jc w:val="center"/>
        <w:rPr>
          <w:sz w:val="24"/>
          <w:szCs w:val="24"/>
        </w:rPr>
      </w:pPr>
      <w:r w:rsidRPr="003A6854">
        <w:rPr>
          <w:rFonts w:ascii="Arial" w:eastAsia="Arial" w:hAnsi="Arial" w:cs="Arial"/>
          <w:b/>
          <w:bCs/>
          <w:sz w:val="32"/>
          <w:szCs w:val="32"/>
        </w:rPr>
        <w:t>AN</w:t>
      </w:r>
      <w:r w:rsidR="001E7AEA" w:rsidRPr="003A6854">
        <w:rPr>
          <w:rFonts w:ascii="Arial" w:eastAsia="Arial" w:hAnsi="Arial" w:cs="Arial"/>
          <w:b/>
          <w:bCs/>
          <w:sz w:val="32"/>
          <w:szCs w:val="32"/>
        </w:rPr>
        <w:t>NEXE 1</w:t>
      </w:r>
      <w:r w:rsidR="00B12472" w:rsidRPr="003A6854">
        <w:rPr>
          <w:rFonts w:ascii="Arial" w:eastAsia="Arial" w:hAnsi="Arial" w:cs="Arial"/>
          <w:b/>
          <w:bCs/>
          <w:sz w:val="32"/>
          <w:szCs w:val="32"/>
        </w:rPr>
        <w:t>-</w:t>
      </w:r>
      <w:r w:rsidR="000F4813">
        <w:rPr>
          <w:rFonts w:ascii="Arial" w:eastAsia="Arial" w:hAnsi="Arial" w:cs="Arial"/>
          <w:b/>
          <w:bCs/>
          <w:sz w:val="32"/>
          <w:szCs w:val="32"/>
        </w:rPr>
        <w:t>B</w:t>
      </w:r>
      <w:r w:rsidR="00B12472" w:rsidRPr="003A6854">
        <w:rPr>
          <w:rFonts w:ascii="Arial" w:eastAsia="Arial" w:hAnsi="Arial" w:cs="Arial"/>
          <w:b/>
          <w:bCs/>
          <w:sz w:val="32"/>
          <w:szCs w:val="32"/>
        </w:rPr>
        <w:t xml:space="preserve"> _ </w:t>
      </w:r>
      <w:r w:rsidR="00155B47">
        <w:rPr>
          <w:rFonts w:ascii="Arial" w:eastAsia="Arial" w:hAnsi="Arial" w:cs="Arial"/>
          <w:b/>
          <w:bCs/>
          <w:sz w:val="32"/>
          <w:szCs w:val="32"/>
        </w:rPr>
        <w:t>Secondaire</w:t>
      </w:r>
    </w:p>
    <w:p w14:paraId="45A4AC7F" w14:textId="2AB4ED9F" w:rsidR="00E907E4" w:rsidRDefault="00E907E4" w:rsidP="00D3010A">
      <w:pPr>
        <w:spacing w:after="0"/>
      </w:pPr>
    </w:p>
    <w:p w14:paraId="597A4DF1" w14:textId="2C645DA6" w:rsidR="00E907E4" w:rsidRDefault="00E95299" w:rsidP="00D3010A">
      <w:pPr>
        <w:spacing w:after="0" w:line="233" w:lineRule="auto"/>
        <w:ind w:right="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BABF0D3" wp14:editId="1E593919">
                <wp:simplePos x="0" y="0"/>
                <wp:positionH relativeFrom="margin">
                  <wp:posOffset>82991</wp:posOffset>
                </wp:positionH>
                <wp:positionV relativeFrom="paragraph">
                  <wp:posOffset>61098</wp:posOffset>
                </wp:positionV>
                <wp:extent cx="6129461" cy="396240"/>
                <wp:effectExtent l="0" t="0" r="24130" b="22860"/>
                <wp:wrapNone/>
                <wp:docPr id="52679" name="Group 5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461" cy="396240"/>
                          <a:chOff x="0" y="0"/>
                          <a:chExt cx="6019800" cy="396240"/>
                        </a:xfrm>
                      </wpg:grpSpPr>
                      <wps:wsp>
                        <wps:cNvPr id="1165" name="Shape 1165"/>
                        <wps:cNvSpPr/>
                        <wps:spPr>
                          <a:xfrm>
                            <a:off x="0" y="0"/>
                            <a:ext cx="60198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0" h="396240">
                                <a:moveTo>
                                  <a:pt x="66040" y="0"/>
                                </a:moveTo>
                                <a:lnTo>
                                  <a:pt x="5953760" y="0"/>
                                </a:lnTo>
                                <a:cubicBezTo>
                                  <a:pt x="5990235" y="0"/>
                                  <a:pt x="6019800" y="29566"/>
                                  <a:pt x="6019800" y="66040"/>
                                </a:cubicBezTo>
                                <a:lnTo>
                                  <a:pt x="6019800" y="330200"/>
                                </a:lnTo>
                                <a:cubicBezTo>
                                  <a:pt x="6019800" y="366674"/>
                                  <a:pt x="5990235" y="396240"/>
                                  <a:pt x="5953760" y="396240"/>
                                </a:cubicBezTo>
                                <a:lnTo>
                                  <a:pt x="66040" y="396240"/>
                                </a:lnTo>
                                <a:cubicBezTo>
                                  <a:pt x="29566" y="396240"/>
                                  <a:pt x="0" y="366674"/>
                                  <a:pt x="0" y="330200"/>
                                </a:cubicBezTo>
                                <a:lnTo>
                                  <a:pt x="0" y="66040"/>
                                </a:lnTo>
                                <a:cubicBezTo>
                                  <a:pt x="0" y="29566"/>
                                  <a:pt x="29566" y="0"/>
                                  <a:pt x="66040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solidFill>
                              <a:srgbClr val="92D05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4E81B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group w14:anchorId="57674BD5" id="Group 52679" o:spid="_x0000_s1026" style="position:absolute;margin-left:6.55pt;margin-top:4.8pt;width:482.65pt;height:31.2pt;z-index:-251658240;mso-position-horizontal-relative:margin;mso-width-relative:margin" coordsize="60198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">
                <v:shape id="Shape 1165" o:spid="_x0000_s1027" style="position:absolute;width:60198;height:3962;visibility:visible;mso-wrap-style:square;v-text-anchor:top" coordsize="601980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" path="m66040,l5953760,v36475,,66040,29566,66040,66040l6019800,330200v,36474,-29565,66040,-66040,66040l66040,396240c29566,396240,,366674,,330200l,66040c,29566,29566,,66040,xe" filled="f" strokecolor="#92d050" strokeweight="2pt">
                  <v:path arrowok="t" textboxrect="0,0,6019800,396240"/>
                </v:shape>
                <w10:wrap anchorx="margin"/>
              </v:group>
            </w:pict>
          </mc:Fallback>
        </mc:AlternateContent>
      </w:r>
    </w:p>
    <w:p w14:paraId="440CED2B" w14:textId="0C744440" w:rsidR="00E907E4" w:rsidRPr="00F1197E" w:rsidRDefault="001E7AEA" w:rsidP="00F13225">
      <w:pPr>
        <w:spacing w:after="0" w:line="233" w:lineRule="auto"/>
        <w:ind w:right="49"/>
        <w:jc w:val="center"/>
        <w:rPr>
          <w:sz w:val="24"/>
          <w:szCs w:val="24"/>
        </w:rPr>
      </w:pPr>
      <w:r w:rsidRPr="00F1197E">
        <w:rPr>
          <w:b/>
          <w:sz w:val="24"/>
          <w:szCs w:val="24"/>
        </w:rPr>
        <w:t>FORMULAIRE</w:t>
      </w:r>
      <w:r w:rsidRPr="00F1197E">
        <w:rPr>
          <w:sz w:val="24"/>
          <w:szCs w:val="24"/>
          <w:vertAlign w:val="subscript"/>
        </w:rPr>
        <w:t xml:space="preserve"> </w:t>
      </w:r>
      <w:r w:rsidRPr="00F1197E">
        <w:rPr>
          <w:sz w:val="24"/>
          <w:szCs w:val="24"/>
          <w:vertAlign w:val="subscript"/>
        </w:rPr>
        <w:tab/>
      </w:r>
      <w:r w:rsidRPr="00F1197E">
        <w:rPr>
          <w:b/>
          <w:sz w:val="24"/>
          <w:szCs w:val="24"/>
        </w:rPr>
        <w:t xml:space="preserve"> : Épreuve</w:t>
      </w:r>
      <w:r w:rsidR="003070E7">
        <w:rPr>
          <w:b/>
          <w:sz w:val="24"/>
          <w:szCs w:val="24"/>
        </w:rPr>
        <w:t>s locales</w:t>
      </w:r>
      <w:r w:rsidRPr="00F1197E">
        <w:rPr>
          <w:b/>
          <w:sz w:val="24"/>
          <w:szCs w:val="24"/>
        </w:rPr>
        <w:t xml:space="preserve"> </w:t>
      </w:r>
      <w:r w:rsidR="00EC128E">
        <w:rPr>
          <w:b/>
          <w:sz w:val="24"/>
          <w:szCs w:val="24"/>
        </w:rPr>
        <w:t>du</w:t>
      </w:r>
      <w:r w:rsidR="00ED25E0">
        <w:rPr>
          <w:b/>
          <w:sz w:val="24"/>
          <w:szCs w:val="24"/>
        </w:rPr>
        <w:t xml:space="preserve"> Centre de services </w:t>
      </w:r>
      <w:r w:rsidRPr="00F1197E">
        <w:rPr>
          <w:b/>
          <w:sz w:val="24"/>
          <w:szCs w:val="24"/>
        </w:rPr>
        <w:t>scolaire ou imposée</w:t>
      </w:r>
      <w:r w:rsidR="003070E7">
        <w:rPr>
          <w:b/>
          <w:sz w:val="24"/>
          <w:szCs w:val="24"/>
        </w:rPr>
        <w:t>s</w:t>
      </w:r>
      <w:r w:rsidRPr="00F1197E">
        <w:rPr>
          <w:b/>
          <w:sz w:val="24"/>
          <w:szCs w:val="24"/>
        </w:rPr>
        <w:t xml:space="preserve"> par le ministre</w:t>
      </w:r>
    </w:p>
    <w:p w14:paraId="3EF36390" w14:textId="4E6029BF" w:rsidR="00E907E4" w:rsidRDefault="00E907E4" w:rsidP="00F82A5C">
      <w:pPr>
        <w:spacing w:after="0" w:line="233" w:lineRule="auto"/>
        <w:ind w:right="49"/>
      </w:pPr>
    </w:p>
    <w:p w14:paraId="4106ACEC" w14:textId="77777777" w:rsidR="00E2245B" w:rsidRPr="00F82A5C" w:rsidRDefault="00E2245B" w:rsidP="00F82A5C">
      <w:pPr>
        <w:spacing w:after="0"/>
      </w:pPr>
    </w:p>
    <w:p w14:paraId="0AD694D6" w14:textId="678EF8AE" w:rsidR="00E907E4" w:rsidRDefault="001E7AEA" w:rsidP="00E2245B">
      <w:pPr>
        <w:spacing w:after="0" w:line="240" w:lineRule="auto"/>
        <w:ind w:left="2171" w:right="51" w:hanging="11"/>
        <w:rPr>
          <w:i/>
          <w:sz w:val="18"/>
        </w:rPr>
      </w:pPr>
      <w:r>
        <w:rPr>
          <w:i/>
          <w:sz w:val="18"/>
        </w:rPr>
        <w:t>Référence : Écrit de gestion sur l’enseignement à la maison, section 7</w:t>
      </w:r>
      <w:r w:rsidR="00EB6F11">
        <w:rPr>
          <w:i/>
          <w:sz w:val="18"/>
        </w:rPr>
        <w:t>.2</w:t>
      </w:r>
    </w:p>
    <w:p w14:paraId="2F7E7A9A" w14:textId="77777777" w:rsidR="00E2245B" w:rsidRPr="00F82A5C" w:rsidRDefault="00E2245B" w:rsidP="00F82A5C">
      <w:pPr>
        <w:spacing w:after="0"/>
      </w:pPr>
    </w:p>
    <w:tbl>
      <w:tblPr>
        <w:tblStyle w:val="Grilledutableau1"/>
        <w:tblW w:w="9781" w:type="dxa"/>
        <w:jc w:val="center"/>
        <w:tblInd w:w="0" w:type="dxa"/>
        <w:tblCellMar>
          <w:top w:w="9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6242"/>
      </w:tblGrid>
      <w:tr w:rsidR="00E907E4" w14:paraId="3BDF7B5F" w14:textId="77777777" w:rsidTr="00EA47D6">
        <w:trPr>
          <w:trHeight w:val="567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CAAB49A" w14:textId="4F4EABAF" w:rsidR="00E907E4" w:rsidRDefault="001E7AEA" w:rsidP="00EA47D6">
            <w:pPr>
              <w:spacing w:line="233" w:lineRule="auto"/>
              <w:ind w:left="7" w:right="49"/>
              <w:jc w:val="center"/>
            </w:pPr>
            <w:r>
              <w:rPr>
                <w:b/>
                <w:color w:val="FFFFFF"/>
                <w:sz w:val="24"/>
              </w:rPr>
              <w:t>IDENTIFICATION PERSONNELLE</w:t>
            </w:r>
          </w:p>
        </w:tc>
      </w:tr>
      <w:tr w:rsidR="00E907E4" w14:paraId="511890D8" w14:textId="77777777" w:rsidTr="00F82A5C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B612" w14:textId="77777777" w:rsidR="00E907E4" w:rsidRDefault="001E7AEA" w:rsidP="00C90C69">
            <w:pPr>
              <w:spacing w:line="233" w:lineRule="auto"/>
              <w:ind w:left="1" w:right="49"/>
            </w:pPr>
            <w:r>
              <w:rPr>
                <w:sz w:val="20"/>
              </w:rPr>
              <w:t xml:space="preserve">Date de la demande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79C0" w14:textId="7B506D11" w:rsidR="00E907E4" w:rsidRDefault="0034171C" w:rsidP="00C90C69">
            <w:pPr>
              <w:spacing w:line="233" w:lineRule="auto"/>
              <w:ind w:right="49"/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34171C" w14:paraId="074B706A" w14:textId="77777777" w:rsidTr="00F82A5C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7CFF" w14:textId="77777777" w:rsidR="0034171C" w:rsidRDefault="0034171C" w:rsidP="0034171C">
            <w:pPr>
              <w:spacing w:line="233" w:lineRule="auto"/>
              <w:ind w:left="1" w:right="49"/>
            </w:pPr>
            <w:r>
              <w:rPr>
                <w:sz w:val="20"/>
              </w:rPr>
              <w:t xml:space="preserve">Nom et prénom de l’enfant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3E6" w14:textId="6AD45A8E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34171C" w14:paraId="68E68733" w14:textId="77777777" w:rsidTr="00F82A5C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4EAC" w14:textId="637127E1" w:rsidR="0034171C" w:rsidRDefault="0034171C" w:rsidP="0009763A">
            <w:pPr>
              <w:ind w:right="51"/>
            </w:pPr>
            <w:r>
              <w:rPr>
                <w:sz w:val="20"/>
              </w:rPr>
              <w:t xml:space="preserve">Code permanent de l’enfant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1738" w14:textId="07B8B462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34171C" w14:paraId="688CC0ED" w14:textId="77777777" w:rsidTr="00F82A5C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90C8" w14:textId="77777777" w:rsidR="0034171C" w:rsidRDefault="0034171C" w:rsidP="0009763A">
            <w:pPr>
              <w:ind w:right="51"/>
            </w:pPr>
            <w:r>
              <w:rPr>
                <w:sz w:val="20"/>
              </w:rPr>
              <w:t xml:space="preserve">Date de naissance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4004" w14:textId="2FA076CB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34171C" w14:paraId="7011590A" w14:textId="77777777" w:rsidTr="00F82A5C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3E61" w14:textId="6ACA20EF" w:rsidR="0034171C" w:rsidRDefault="0034171C" w:rsidP="0034171C">
            <w:pPr>
              <w:spacing w:line="233" w:lineRule="auto"/>
              <w:ind w:left="1" w:right="49"/>
            </w:pPr>
            <w:r>
              <w:rPr>
                <w:sz w:val="20"/>
              </w:rPr>
              <w:t>Nom et prénom du parent</w:t>
            </w:r>
            <w:r w:rsidR="003B355E">
              <w:rPr>
                <w:sz w:val="20"/>
              </w:rPr>
              <w:t>-éducateur</w:t>
            </w:r>
            <w:r>
              <w:rPr>
                <w:sz w:val="20"/>
              </w:rPr>
              <w:t xml:space="preserve">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F9DC" w14:textId="07D6C724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34171C" w14:paraId="56A78906" w14:textId="77777777" w:rsidTr="00F82A5C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D907" w14:textId="77777777" w:rsidR="0034171C" w:rsidRDefault="0034171C" w:rsidP="0034171C">
            <w:pPr>
              <w:spacing w:line="233" w:lineRule="auto"/>
              <w:ind w:left="1" w:right="49"/>
            </w:pPr>
            <w:r>
              <w:rPr>
                <w:sz w:val="20"/>
              </w:rPr>
              <w:t xml:space="preserve">Adresse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B0A6" w14:textId="5472B1FF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34171C" w14:paraId="4B1CFCC6" w14:textId="77777777" w:rsidTr="00F82A5C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9846" w14:textId="77777777" w:rsidR="0034171C" w:rsidRDefault="0034171C" w:rsidP="0034171C">
            <w:pPr>
              <w:spacing w:line="233" w:lineRule="auto"/>
              <w:ind w:left="1" w:right="49"/>
            </w:pPr>
            <w:r>
              <w:rPr>
                <w:sz w:val="20"/>
              </w:rPr>
              <w:t xml:space="preserve">Adresse courriel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A140" w14:textId="19EB6CD3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34171C" w14:paraId="2D68ABAF" w14:textId="77777777" w:rsidTr="00F82A5C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20C1" w14:textId="77777777" w:rsidR="0034171C" w:rsidRDefault="0034171C" w:rsidP="0034171C">
            <w:pPr>
              <w:spacing w:line="233" w:lineRule="auto"/>
              <w:ind w:left="1" w:right="49"/>
            </w:pPr>
            <w:r>
              <w:rPr>
                <w:sz w:val="20"/>
              </w:rPr>
              <w:t xml:space="preserve">Numéro de téléphone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6A60" w14:textId="4BCB8F93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</w:tbl>
    <w:p w14:paraId="238F2501" w14:textId="67D70E65" w:rsidR="00E907E4" w:rsidRDefault="00E907E4" w:rsidP="0017095D">
      <w:pPr>
        <w:spacing w:after="0" w:line="240" w:lineRule="auto"/>
        <w:ind w:right="51"/>
      </w:pPr>
    </w:p>
    <w:p w14:paraId="458B5554" w14:textId="3CD62AA1" w:rsidR="00E907E4" w:rsidRPr="008162B0" w:rsidRDefault="001E7AEA" w:rsidP="008162B0">
      <w:pPr>
        <w:spacing w:after="0" w:line="240" w:lineRule="auto"/>
        <w:ind w:right="51"/>
        <w:jc w:val="both"/>
      </w:pPr>
      <w:r w:rsidRPr="008162B0">
        <w:rPr>
          <w:highlight w:val="yellow"/>
        </w:rPr>
        <w:t xml:space="preserve">Veuillez cocher les épreuves désirées dans le tableau suivant en lien avec le projet d’apprentissage de </w:t>
      </w:r>
      <w:r w:rsidR="008162B0" w:rsidRPr="008162B0">
        <w:rPr>
          <w:highlight w:val="yellow"/>
        </w:rPr>
        <w:t>l’</w:t>
      </w:r>
      <w:r w:rsidRPr="008162B0">
        <w:rPr>
          <w:highlight w:val="yellow"/>
        </w:rPr>
        <w:t>enfant</w:t>
      </w:r>
      <w:r w:rsidRPr="008162B0">
        <w:t>.</w:t>
      </w:r>
    </w:p>
    <w:p w14:paraId="2EE23318" w14:textId="5682A528" w:rsidR="00B34A81" w:rsidRDefault="00B34A81" w:rsidP="0017095D">
      <w:pPr>
        <w:spacing w:after="0" w:line="240" w:lineRule="auto"/>
        <w:ind w:right="51"/>
      </w:pPr>
    </w:p>
    <w:tbl>
      <w:tblPr>
        <w:tblStyle w:val="Grilledutableau1"/>
        <w:tblW w:w="9781" w:type="dxa"/>
        <w:jc w:val="center"/>
        <w:tblInd w:w="0" w:type="dxa"/>
        <w:tblCellMar>
          <w:top w:w="4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20"/>
        <w:gridCol w:w="1568"/>
        <w:gridCol w:w="2893"/>
      </w:tblGrid>
      <w:tr w:rsidR="002309BB" w14:paraId="007EB0E4" w14:textId="5145A0FF" w:rsidTr="00F82A5C">
        <w:trPr>
          <w:trHeight w:val="567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D5559AD" w14:textId="1186084B" w:rsidR="002309BB" w:rsidRDefault="002309BB" w:rsidP="00D7530D">
            <w:pPr>
              <w:spacing w:line="233" w:lineRule="auto"/>
              <w:ind w:left="9" w:right="49"/>
              <w:jc w:val="center"/>
            </w:pPr>
            <w:r>
              <w:rPr>
                <w:b/>
                <w:color w:val="FFFFFF"/>
                <w:sz w:val="24"/>
              </w:rPr>
              <w:t>ÉPREUVES À ADMINISTRER EN JUIN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E5DF361" w14:textId="55444B5E" w:rsidR="002309BB" w:rsidRPr="00480D3F" w:rsidRDefault="00F33E33" w:rsidP="00D7530D">
            <w:pPr>
              <w:spacing w:line="233" w:lineRule="auto"/>
              <w:ind w:left="6" w:right="49"/>
              <w:jc w:val="center"/>
              <w:rPr>
                <w:b/>
                <w:bCs/>
              </w:rPr>
            </w:pPr>
            <w:r w:rsidRPr="00480D3F">
              <w:rPr>
                <w:b/>
                <w:bCs/>
                <w:color w:val="FFFFFF" w:themeColor="background1"/>
                <w:sz w:val="24"/>
                <w:szCs w:val="24"/>
              </w:rPr>
              <w:t>SECONDAIRE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73E25E8" w14:textId="7C12DC4E" w:rsidR="002309BB" w:rsidRDefault="002309BB" w:rsidP="002309BB">
            <w:pPr>
              <w:spacing w:line="233" w:lineRule="auto"/>
              <w:ind w:left="6" w:right="49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TYPE D’ÉPREUVE</w:t>
            </w:r>
          </w:p>
        </w:tc>
      </w:tr>
      <w:tr w:rsidR="002309BB" w14:paraId="5E72D469" w14:textId="77777777" w:rsidTr="002C1185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52A9A6B" w14:textId="7DFB2468" w:rsidR="002309BB" w:rsidRDefault="00592746" w:rsidP="002309BB">
            <w:pPr>
              <w:spacing w:line="233" w:lineRule="auto"/>
              <w:ind w:left="6" w:right="49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1</w:t>
            </w:r>
            <w:r w:rsidRPr="00592746">
              <w:rPr>
                <w:b/>
                <w:color w:val="FFFFFF"/>
                <w:sz w:val="24"/>
                <w:vertAlign w:val="superscript"/>
              </w:rPr>
              <w:t>RE</w:t>
            </w:r>
            <w:r>
              <w:rPr>
                <w:b/>
                <w:color w:val="FFFFFF"/>
                <w:sz w:val="24"/>
              </w:rPr>
              <w:t xml:space="preserve"> SECONDAIRE</w:t>
            </w:r>
          </w:p>
        </w:tc>
      </w:tr>
      <w:tr w:rsidR="002309BB" w14:paraId="325F3F2A" w14:textId="26413C3B" w:rsidTr="0086184C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B8F4" w14:textId="0D9DCCE7" w:rsidR="002309BB" w:rsidRDefault="001B4E2D" w:rsidP="00C90C69">
            <w:pPr>
              <w:spacing w:line="233" w:lineRule="auto"/>
              <w:ind w:right="49"/>
            </w:pPr>
            <w:r w:rsidRPr="005D0EFC">
              <w:rPr>
                <w:b/>
                <w:bCs/>
                <w:color w:val="000000" w:themeColor="text1"/>
                <w:sz w:val="20"/>
              </w:rPr>
              <w:t>Français</w:t>
            </w:r>
            <w:r w:rsidRPr="001B4E2D">
              <w:rPr>
                <w:color w:val="000000" w:themeColor="text1"/>
                <w:sz w:val="20"/>
              </w:rPr>
              <w:t xml:space="preserve"> : lecture et écriture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0257D" w14:textId="067746A8" w:rsidR="002309BB" w:rsidRPr="00DD799E" w:rsidRDefault="002309BB" w:rsidP="002309BB">
            <w:pPr>
              <w:spacing w:line="233" w:lineRule="auto"/>
              <w:ind w:left="74" w:right="49" w:hanging="17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FB05C28" w14:textId="5414ED2E" w:rsidR="002309BB" w:rsidRPr="002309BB" w:rsidRDefault="002309BB" w:rsidP="002309BB">
            <w:pPr>
              <w:spacing w:line="233" w:lineRule="auto"/>
              <w:ind w:left="74" w:right="49" w:hanging="1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</w:t>
            </w:r>
            <w:r w:rsidR="0037329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F62F4">
              <w:rPr>
                <w:rFonts w:asciiTheme="minorHAnsi" w:hAnsiTheme="minorHAnsi" w:cs="Arial"/>
                <w:sz w:val="20"/>
                <w:szCs w:val="20"/>
              </w:rPr>
              <w:t>(facultative</w:t>
            </w:r>
            <w:r w:rsidR="0037329C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="000F30B7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</w:tr>
      <w:tr w:rsidR="002309BB" w14:paraId="672986E1" w14:textId="77777777" w:rsidTr="0086184C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B3F9" w14:textId="64D52AF7" w:rsidR="002309BB" w:rsidRDefault="00A3511B" w:rsidP="002309BB">
            <w:pPr>
              <w:spacing w:line="233" w:lineRule="auto"/>
              <w:ind w:right="49"/>
              <w:rPr>
                <w:sz w:val="20"/>
              </w:rPr>
            </w:pPr>
            <w:r w:rsidRPr="005D0EFC">
              <w:rPr>
                <w:b/>
                <w:bCs/>
                <w:sz w:val="20"/>
              </w:rPr>
              <w:t>Mathématique</w:t>
            </w:r>
            <w:r>
              <w:rPr>
                <w:sz w:val="20"/>
              </w:rPr>
              <w:t xml:space="preserve"> : raisonner et résoudre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31E59" w14:textId="65418440" w:rsidR="002309BB" w:rsidRPr="002309BB" w:rsidRDefault="002309BB" w:rsidP="002309BB">
            <w:pPr>
              <w:spacing w:line="233" w:lineRule="auto"/>
              <w:ind w:left="74" w:right="49" w:hanging="17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B02935" w14:textId="29D7BA5B" w:rsidR="002309BB" w:rsidRDefault="002309BB" w:rsidP="002309BB">
            <w:pPr>
              <w:spacing w:line="233" w:lineRule="auto"/>
              <w:ind w:left="74" w:right="49" w:hanging="1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</w:t>
            </w:r>
            <w:r w:rsidR="0037329C">
              <w:rPr>
                <w:rFonts w:asciiTheme="minorHAnsi" w:hAnsiTheme="minorHAnsi" w:cs="Arial"/>
                <w:sz w:val="20"/>
                <w:szCs w:val="20"/>
              </w:rPr>
              <w:t xml:space="preserve"> (facultative)</w:t>
            </w:r>
            <w:r w:rsidR="000F30B7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</w:tr>
      <w:tr w:rsidR="00A3511B" w14:paraId="10C593E7" w14:textId="77777777" w:rsidTr="0086184C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56D9" w14:textId="63640101" w:rsidR="00A3511B" w:rsidRDefault="00CB6B41" w:rsidP="002309BB">
            <w:pPr>
              <w:spacing w:line="233" w:lineRule="auto"/>
              <w:ind w:right="49"/>
              <w:rPr>
                <w:sz w:val="20"/>
              </w:rPr>
            </w:pPr>
            <w:r w:rsidRPr="00CB6B41">
              <w:rPr>
                <w:b/>
                <w:bCs/>
                <w:sz w:val="18"/>
                <w:szCs w:val="20"/>
              </w:rPr>
              <w:t>Anglais</w:t>
            </w:r>
            <w:r w:rsidRPr="00CB6B41">
              <w:rPr>
                <w:sz w:val="18"/>
                <w:szCs w:val="20"/>
              </w:rPr>
              <w:t> : communication orale, compréhension de textes et écriture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B9CF66" w14:textId="37973FE6" w:rsidR="00A3511B" w:rsidRDefault="00A3511B" w:rsidP="002309BB">
            <w:pPr>
              <w:spacing w:line="233" w:lineRule="auto"/>
              <w:ind w:left="74" w:right="49" w:hanging="17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3564C9B" w14:textId="71F6F311" w:rsidR="00A3511B" w:rsidRDefault="007927F9" w:rsidP="002309BB">
            <w:pPr>
              <w:spacing w:line="233" w:lineRule="auto"/>
              <w:ind w:left="74" w:right="49" w:hanging="1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 (facultative)</w:t>
            </w:r>
            <w:r w:rsidR="000F30B7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</w:tr>
      <w:tr w:rsidR="00D7530D" w14:paraId="107426CB" w14:textId="77777777" w:rsidTr="002C1185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0F92103" w14:textId="3C0D8CDA" w:rsidR="00D7530D" w:rsidRDefault="00592746" w:rsidP="00DC15E9">
            <w:pPr>
              <w:spacing w:line="233" w:lineRule="auto"/>
              <w:ind w:left="6" w:right="49"/>
              <w:rPr>
                <w:rFonts w:asciiTheme="minorHAnsi" w:hAnsiTheme="minorHAnsi" w:cs="Arial"/>
                <w:sz w:val="20"/>
                <w:szCs w:val="20"/>
              </w:rPr>
            </w:pPr>
            <w:r w:rsidRPr="00DC15E9">
              <w:rPr>
                <w:b/>
                <w:color w:val="FFFFFF"/>
                <w:sz w:val="24"/>
              </w:rPr>
              <w:t>2</w:t>
            </w:r>
            <w:r w:rsidRPr="00DC15E9">
              <w:rPr>
                <w:b/>
                <w:color w:val="FFFFFF"/>
                <w:sz w:val="24"/>
                <w:vertAlign w:val="superscript"/>
              </w:rPr>
              <w:t xml:space="preserve">E </w:t>
            </w:r>
            <w:r w:rsidR="00DC15E9" w:rsidRPr="00DC15E9">
              <w:rPr>
                <w:b/>
                <w:color w:val="FFFFFF"/>
                <w:sz w:val="24"/>
              </w:rPr>
              <w:t>SECONDAIRE</w:t>
            </w:r>
          </w:p>
        </w:tc>
      </w:tr>
      <w:tr w:rsidR="00D7530D" w14:paraId="3726D8E0" w14:textId="4E9D2D4C" w:rsidTr="0086184C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937248" w14:textId="7040E0A2" w:rsidR="00D7530D" w:rsidRDefault="00D7530D" w:rsidP="00D7530D">
            <w:pPr>
              <w:spacing w:line="233" w:lineRule="auto"/>
              <w:ind w:right="49"/>
            </w:pPr>
            <w:r w:rsidRPr="005D0EFC">
              <w:rPr>
                <w:b/>
                <w:bCs/>
                <w:color w:val="000000" w:themeColor="text1"/>
                <w:sz w:val="20"/>
              </w:rPr>
              <w:t>Français</w:t>
            </w:r>
            <w:r w:rsidRPr="009A4193">
              <w:rPr>
                <w:color w:val="000000" w:themeColor="text1"/>
                <w:sz w:val="20"/>
              </w:rPr>
              <w:t xml:space="preserve"> : lecture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7C7DDC" w14:textId="770921E5" w:rsidR="00D7530D" w:rsidRDefault="00D7530D" w:rsidP="00D7530D">
            <w:pPr>
              <w:spacing w:line="233" w:lineRule="auto"/>
              <w:ind w:left="56" w:right="49"/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DF8C1B" w14:textId="2BD0526D" w:rsidR="00D7530D" w:rsidRDefault="009A4193" w:rsidP="00D7530D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 (facultative)</w:t>
            </w:r>
            <w:r w:rsidR="000F30B7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</w:tr>
      <w:tr w:rsidR="0062678A" w14:paraId="401C9822" w14:textId="77777777" w:rsidTr="0086184C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15535" w14:textId="7B9B5607" w:rsidR="0062678A" w:rsidRPr="00D7530D" w:rsidRDefault="009A4193" w:rsidP="00D7530D">
            <w:pPr>
              <w:spacing w:line="233" w:lineRule="auto"/>
              <w:ind w:right="49"/>
              <w:rPr>
                <w:color w:val="FF0000"/>
                <w:sz w:val="20"/>
              </w:rPr>
            </w:pPr>
            <w:r w:rsidRPr="005D0EFC">
              <w:rPr>
                <w:b/>
                <w:bCs/>
                <w:color w:val="FF0000"/>
                <w:sz w:val="20"/>
              </w:rPr>
              <w:t>Français</w:t>
            </w:r>
            <w:r w:rsidRPr="00D7530D">
              <w:rPr>
                <w:color w:val="FF0000"/>
                <w:sz w:val="20"/>
              </w:rPr>
              <w:t xml:space="preserve"> : écriture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E9CBD" w14:textId="0250176E" w:rsidR="0062678A" w:rsidRDefault="00F57FD3" w:rsidP="00D7530D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FA0E7" w14:textId="0F556D22" w:rsidR="0062678A" w:rsidRPr="00D7530D" w:rsidRDefault="009A4193" w:rsidP="00D7530D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Épreuve obligatoire MEQ</w:t>
            </w:r>
          </w:p>
        </w:tc>
      </w:tr>
      <w:tr w:rsidR="00D7530D" w14:paraId="7F615182" w14:textId="1BBAC7DE" w:rsidTr="0086184C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AFA396" w14:textId="025BB142" w:rsidR="00D7530D" w:rsidRDefault="00D7530D" w:rsidP="00D7530D">
            <w:pPr>
              <w:spacing w:line="233" w:lineRule="auto"/>
              <w:ind w:right="49"/>
            </w:pPr>
            <w:r w:rsidRPr="005D0EFC">
              <w:rPr>
                <w:b/>
                <w:bCs/>
                <w:sz w:val="20"/>
              </w:rPr>
              <w:t>Mathématique</w:t>
            </w:r>
            <w:r>
              <w:rPr>
                <w:sz w:val="20"/>
              </w:rPr>
              <w:t xml:space="preserve"> : raisonner et résoudre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B9D2F8" w14:textId="2F994E8C" w:rsidR="00D7530D" w:rsidRDefault="00D7530D" w:rsidP="00D7530D">
            <w:pPr>
              <w:spacing w:line="233" w:lineRule="auto"/>
              <w:ind w:left="56" w:right="49"/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924EA9" w14:textId="33F07BF6" w:rsidR="00D7530D" w:rsidRDefault="00D7530D" w:rsidP="00D7530D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</w:t>
            </w:r>
            <w:r w:rsidR="0037329C">
              <w:rPr>
                <w:rFonts w:asciiTheme="minorHAnsi" w:hAnsiTheme="minorHAnsi" w:cs="Arial"/>
                <w:sz w:val="20"/>
                <w:szCs w:val="20"/>
              </w:rPr>
              <w:t xml:space="preserve"> (facultative)</w:t>
            </w:r>
            <w:r w:rsidR="000F30B7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</w:tr>
      <w:tr w:rsidR="00F57FD3" w14:paraId="6538B33A" w14:textId="77777777" w:rsidTr="0086184C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77B8EE" w14:textId="36D4FC47" w:rsidR="00F57FD3" w:rsidRDefault="00CB6B41" w:rsidP="00F57FD3">
            <w:pPr>
              <w:spacing w:line="233" w:lineRule="auto"/>
              <w:ind w:right="49"/>
              <w:rPr>
                <w:sz w:val="20"/>
              </w:rPr>
            </w:pPr>
            <w:r w:rsidRPr="00CB6B41">
              <w:rPr>
                <w:b/>
                <w:bCs/>
                <w:sz w:val="18"/>
                <w:szCs w:val="20"/>
              </w:rPr>
              <w:t>Anglais</w:t>
            </w:r>
            <w:r w:rsidRPr="00CB6B41">
              <w:rPr>
                <w:sz w:val="18"/>
                <w:szCs w:val="20"/>
              </w:rPr>
              <w:t> : communication orale, compréhension de textes et écriture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FE6AC3" w14:textId="0572CD94" w:rsidR="00F57FD3" w:rsidRDefault="00F57FD3" w:rsidP="00F57FD3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528EAF" w14:textId="14A909FA" w:rsidR="00F57FD3" w:rsidRDefault="00F57FD3" w:rsidP="00F57FD3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 (facultative)</w:t>
            </w:r>
            <w:r w:rsidR="000F30B7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</w:tr>
      <w:tr w:rsidR="00F57FD3" w14:paraId="4853A228" w14:textId="77777777" w:rsidTr="002C1185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41F1ACA" w14:textId="60E855DA" w:rsidR="00F57FD3" w:rsidRDefault="00F57FD3" w:rsidP="00F57FD3">
            <w:pPr>
              <w:spacing w:line="233" w:lineRule="auto"/>
              <w:ind w:left="6" w:right="49"/>
              <w:rPr>
                <w:rFonts w:asciiTheme="minorHAnsi" w:hAnsiTheme="minorHAnsi" w:cs="Arial"/>
                <w:sz w:val="20"/>
                <w:szCs w:val="20"/>
              </w:rPr>
            </w:pPr>
            <w:r w:rsidRPr="00DC15E9">
              <w:rPr>
                <w:b/>
                <w:color w:val="FFFFFF"/>
                <w:sz w:val="24"/>
              </w:rPr>
              <w:t>3</w:t>
            </w:r>
            <w:r w:rsidRPr="00FE20C5">
              <w:rPr>
                <w:b/>
                <w:color w:val="FFFFFF"/>
                <w:sz w:val="24"/>
                <w:vertAlign w:val="superscript"/>
              </w:rPr>
              <w:t>E</w:t>
            </w:r>
            <w:r w:rsidRPr="00DC15E9">
              <w:rPr>
                <w:b/>
                <w:color w:val="FFFFFF"/>
                <w:sz w:val="24"/>
              </w:rPr>
              <w:t xml:space="preserve"> SECONDAIRE</w:t>
            </w:r>
          </w:p>
        </w:tc>
      </w:tr>
      <w:tr w:rsidR="008E369E" w14:paraId="024D1729" w14:textId="77777777" w:rsidTr="0086184C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B9057" w14:textId="5D5B666C" w:rsidR="008E369E" w:rsidRPr="008E369E" w:rsidRDefault="008E369E" w:rsidP="008E369E">
            <w:pPr>
              <w:spacing w:line="233" w:lineRule="auto"/>
              <w:ind w:right="49"/>
              <w:rPr>
                <w:color w:val="000000" w:themeColor="text1"/>
                <w:sz w:val="20"/>
              </w:rPr>
            </w:pPr>
            <w:r w:rsidRPr="005D0EFC">
              <w:rPr>
                <w:b/>
                <w:bCs/>
                <w:color w:val="000000" w:themeColor="text1"/>
                <w:sz w:val="20"/>
              </w:rPr>
              <w:t>Français</w:t>
            </w:r>
            <w:r w:rsidRPr="008E369E">
              <w:rPr>
                <w:color w:val="000000" w:themeColor="text1"/>
                <w:sz w:val="20"/>
              </w:rPr>
              <w:t xml:space="preserve"> : lecture et écriture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D51B6" w14:textId="16752623" w:rsidR="008E369E" w:rsidRDefault="008E369E" w:rsidP="008E369E">
            <w:pPr>
              <w:spacing w:line="233" w:lineRule="auto"/>
              <w:ind w:left="56" w:right="49"/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4B9E9" w14:textId="3B750E0E" w:rsidR="008E369E" w:rsidRPr="00D7530D" w:rsidRDefault="008E369E" w:rsidP="008E369E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 (facultative)</w:t>
            </w:r>
            <w:r w:rsidR="000F30B7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</w:tr>
      <w:tr w:rsidR="008E369E" w14:paraId="0E4CA4D3" w14:textId="77777777" w:rsidTr="0086184C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D9CC" w14:textId="1542D5D1" w:rsidR="008E369E" w:rsidRPr="008E369E" w:rsidRDefault="008E369E" w:rsidP="008E369E">
            <w:pPr>
              <w:spacing w:line="233" w:lineRule="auto"/>
              <w:ind w:right="49"/>
              <w:rPr>
                <w:color w:val="000000" w:themeColor="text1"/>
                <w:sz w:val="20"/>
              </w:rPr>
            </w:pPr>
            <w:r w:rsidRPr="005D0EFC">
              <w:rPr>
                <w:b/>
                <w:bCs/>
                <w:color w:val="000000" w:themeColor="text1"/>
                <w:sz w:val="20"/>
              </w:rPr>
              <w:t>Mathématique</w:t>
            </w:r>
            <w:r w:rsidRPr="008E369E">
              <w:rPr>
                <w:color w:val="000000" w:themeColor="text1"/>
                <w:sz w:val="20"/>
              </w:rPr>
              <w:t xml:space="preserve"> : raisonner et résoudre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1D36" w14:textId="40117FBA" w:rsidR="008E369E" w:rsidRDefault="008E369E" w:rsidP="008E369E">
            <w:pPr>
              <w:spacing w:line="233" w:lineRule="auto"/>
              <w:ind w:left="56" w:right="49"/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59A3" w14:textId="74214586" w:rsidR="008E369E" w:rsidRPr="00D7530D" w:rsidRDefault="008E369E" w:rsidP="008E369E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 (facultative)</w:t>
            </w:r>
            <w:r w:rsidR="000F30B7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</w:tr>
      <w:tr w:rsidR="008E369E" w14:paraId="0D41F3B2" w14:textId="6FC1CA86" w:rsidTr="0086184C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EB32" w14:textId="56E7ADB6" w:rsidR="008E369E" w:rsidRPr="008E369E" w:rsidRDefault="008E369E" w:rsidP="008E369E">
            <w:pPr>
              <w:spacing w:line="233" w:lineRule="auto"/>
              <w:ind w:right="49"/>
              <w:rPr>
                <w:color w:val="000000" w:themeColor="text1"/>
              </w:rPr>
            </w:pPr>
            <w:r w:rsidRPr="00CB6B41">
              <w:rPr>
                <w:b/>
                <w:bCs/>
                <w:sz w:val="18"/>
                <w:szCs w:val="20"/>
              </w:rPr>
              <w:t>Anglais</w:t>
            </w:r>
            <w:r w:rsidRPr="00CB6B41">
              <w:rPr>
                <w:sz w:val="18"/>
                <w:szCs w:val="20"/>
              </w:rPr>
              <w:t xml:space="preserve"> : </w:t>
            </w:r>
            <w:r w:rsidR="00D47AFE" w:rsidRPr="00CB6B41">
              <w:rPr>
                <w:sz w:val="18"/>
                <w:szCs w:val="20"/>
              </w:rPr>
              <w:t>communication orale</w:t>
            </w:r>
            <w:r w:rsidRPr="00CB6B41">
              <w:rPr>
                <w:sz w:val="18"/>
                <w:szCs w:val="20"/>
              </w:rPr>
              <w:t xml:space="preserve">, compréhension </w:t>
            </w:r>
            <w:r w:rsidR="00CB6B41" w:rsidRPr="00CB6B41">
              <w:rPr>
                <w:sz w:val="18"/>
                <w:szCs w:val="20"/>
              </w:rPr>
              <w:t xml:space="preserve">de textes </w:t>
            </w:r>
            <w:r w:rsidRPr="00CB6B41">
              <w:rPr>
                <w:sz w:val="18"/>
                <w:szCs w:val="20"/>
              </w:rPr>
              <w:t>et écriture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CD8C" w14:textId="4DE4663B" w:rsidR="008E369E" w:rsidRDefault="008E369E" w:rsidP="008E369E">
            <w:pPr>
              <w:spacing w:line="233" w:lineRule="auto"/>
              <w:ind w:left="56" w:right="49"/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6A84" w14:textId="61F44C55" w:rsidR="008E369E" w:rsidRDefault="008E369E" w:rsidP="008E369E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 (facultative)</w:t>
            </w:r>
            <w:r w:rsidR="000F30B7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</w:tr>
    </w:tbl>
    <w:p w14:paraId="13653BB9" w14:textId="77777777" w:rsidR="00C8225D" w:rsidRDefault="00C8225D">
      <w:r>
        <w:br w:type="page"/>
      </w:r>
    </w:p>
    <w:tbl>
      <w:tblPr>
        <w:tblStyle w:val="Grilledutableau1"/>
        <w:tblW w:w="9781" w:type="dxa"/>
        <w:jc w:val="center"/>
        <w:tblInd w:w="0" w:type="dxa"/>
        <w:tblCellMar>
          <w:top w:w="4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20"/>
        <w:gridCol w:w="1568"/>
        <w:gridCol w:w="2893"/>
      </w:tblGrid>
      <w:tr w:rsidR="008E369E" w14:paraId="24011B69" w14:textId="77777777" w:rsidTr="002C1185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39C088E" w14:textId="5376E613" w:rsidR="008E369E" w:rsidRPr="00DC15E9" w:rsidRDefault="008E369E" w:rsidP="008E369E">
            <w:pPr>
              <w:spacing w:line="233" w:lineRule="auto"/>
              <w:ind w:left="56" w:right="49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C15E9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4</w:t>
            </w:r>
            <w:r w:rsidRPr="00DC15E9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t>E</w:t>
            </w:r>
            <w:r w:rsidRPr="00DC15E9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 xml:space="preserve"> SECONDAIRE</w:t>
            </w:r>
          </w:p>
        </w:tc>
      </w:tr>
      <w:tr w:rsidR="009C1EBC" w14:paraId="030327B9" w14:textId="77777777" w:rsidTr="0001071E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8B5FC93" w14:textId="56DF7232" w:rsidR="009C1EBC" w:rsidRDefault="009C1EBC" w:rsidP="009C1EBC">
            <w:pPr>
              <w:spacing w:line="233" w:lineRule="auto"/>
              <w:ind w:right="49"/>
              <w:rPr>
                <w:sz w:val="20"/>
              </w:rPr>
            </w:pPr>
            <w:r w:rsidRPr="005F7A24">
              <w:rPr>
                <w:b/>
                <w:bCs/>
                <w:color w:val="000000" w:themeColor="text1"/>
                <w:sz w:val="20"/>
              </w:rPr>
              <w:t>Français</w:t>
            </w:r>
            <w:r w:rsidRPr="008E369E">
              <w:rPr>
                <w:color w:val="000000" w:themeColor="text1"/>
                <w:sz w:val="20"/>
              </w:rPr>
              <w:t xml:space="preserve"> : </w:t>
            </w:r>
            <w:r>
              <w:rPr>
                <w:color w:val="000000" w:themeColor="text1"/>
                <w:sz w:val="20"/>
              </w:rPr>
              <w:t>communication oral</w:t>
            </w:r>
            <w:r w:rsidR="008C3D60">
              <w:rPr>
                <w:color w:val="000000" w:themeColor="text1"/>
                <w:sz w:val="20"/>
              </w:rPr>
              <w:t>e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8E369E">
              <w:rPr>
                <w:color w:val="000000" w:themeColor="text1"/>
                <w:sz w:val="20"/>
              </w:rPr>
              <w:t>lecture et écriture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8A7617A" w14:textId="08636C8D" w:rsidR="009C1EBC" w:rsidRDefault="009C1EBC" w:rsidP="009C1EBC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536981" w14:textId="171028A7" w:rsidR="009C1EBC" w:rsidRDefault="009C1EBC" w:rsidP="009C1EBC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 (facultative)</w:t>
            </w:r>
            <w:r w:rsidR="000F30B7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</w:tr>
      <w:tr w:rsidR="00916C4F" w14:paraId="5A645650" w14:textId="77777777" w:rsidTr="0001071E">
        <w:trPr>
          <w:trHeight w:val="283"/>
          <w:jc w:val="center"/>
        </w:trPr>
        <w:tc>
          <w:tcPr>
            <w:tcW w:w="53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7A73" w14:textId="18C0976E" w:rsidR="00916C4F" w:rsidRPr="006209C7" w:rsidRDefault="00916C4F" w:rsidP="006209C7">
            <w:pPr>
              <w:spacing w:line="233" w:lineRule="auto"/>
              <w:ind w:right="49"/>
              <w:rPr>
                <w:sz w:val="20"/>
              </w:rPr>
            </w:pPr>
            <w:r w:rsidRPr="005F7A24">
              <w:rPr>
                <w:b/>
                <w:bCs/>
                <w:sz w:val="20"/>
              </w:rPr>
              <w:t>Mathématique</w:t>
            </w:r>
            <w:r w:rsidR="0045104B">
              <w:rPr>
                <w:b/>
                <w:bCs/>
                <w:sz w:val="20"/>
              </w:rPr>
              <w:t xml:space="preserve"> CST</w:t>
            </w:r>
            <w:r>
              <w:rPr>
                <w:sz w:val="20"/>
              </w:rPr>
              <w:t> :</w:t>
            </w:r>
          </w:p>
        </w:tc>
        <w:tc>
          <w:tcPr>
            <w:tcW w:w="446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8B19AA" w14:textId="31BE23A3" w:rsidR="00916C4F" w:rsidRDefault="00916C4F" w:rsidP="009C1EBC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209C7" w14:paraId="32218F36" w14:textId="77777777" w:rsidTr="0001071E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34FEC7" w14:textId="07DCD2BB" w:rsidR="006209C7" w:rsidRPr="00B91A32" w:rsidRDefault="006209C7" w:rsidP="006209C7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sz w:val="20"/>
                <w:szCs w:val="20"/>
              </w:rPr>
            </w:pPr>
            <w:r w:rsidRPr="00B91A32">
              <w:rPr>
                <w:color w:val="FF0000"/>
                <w:sz w:val="20"/>
                <w:szCs w:val="20"/>
              </w:rPr>
              <w:t>Culture, société et technique (raisonner)</w:t>
            </w:r>
            <w:r w:rsidR="00AA0002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1EF103" w14:textId="447ED94C" w:rsidR="006209C7" w:rsidRPr="00B91A32" w:rsidRDefault="006209C7" w:rsidP="006209C7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91A32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A32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B91A32">
              <w:rPr>
                <w:rFonts w:asciiTheme="minorHAnsi" w:hAnsiTheme="minorHAnsi" w:cs="Arial"/>
                <w:sz w:val="20"/>
                <w:szCs w:val="20"/>
              </w:rPr>
            </w:r>
            <w:r w:rsidRPr="00B91A3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91A32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0E10B5F7" w14:textId="2B726702" w:rsidR="006209C7" w:rsidRPr="00D7530D" w:rsidRDefault="006209C7" w:rsidP="006209C7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Épreuve obligatoire MEQ</w:t>
            </w:r>
          </w:p>
        </w:tc>
      </w:tr>
      <w:tr w:rsidR="006724B6" w14:paraId="70F63FEA" w14:textId="77777777" w:rsidTr="002D352E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1522B8" w14:textId="6CC081C2" w:rsidR="006724B6" w:rsidRPr="00B91A32" w:rsidRDefault="006724B6" w:rsidP="006724B6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sz w:val="20"/>
              </w:rPr>
            </w:pPr>
            <w:r w:rsidRPr="006724B6">
              <w:rPr>
                <w:color w:val="auto"/>
                <w:sz w:val="20"/>
                <w:szCs w:val="20"/>
              </w:rPr>
              <w:t>Culture, société et technique (résoudre)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E1B779" w14:textId="4C6AE5B4" w:rsidR="006724B6" w:rsidRDefault="006724B6" w:rsidP="006724B6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63488A80" w14:textId="461EE343" w:rsidR="006724B6" w:rsidRPr="008E1D19" w:rsidRDefault="006724B6" w:rsidP="002D352E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  <w:r w:rsidRPr="008E1D19">
              <w:rPr>
                <w:rFonts w:asciiTheme="minorHAnsi" w:hAnsiTheme="minorHAnsi" w:cs="Arial"/>
                <w:sz w:val="17"/>
                <w:szCs w:val="17"/>
              </w:rPr>
              <w:t xml:space="preserve">Épreuve locale </w:t>
            </w:r>
            <w:r w:rsidR="00264B50" w:rsidRPr="008E1D19">
              <w:rPr>
                <w:rFonts w:asciiTheme="minorHAnsi" w:hAnsiTheme="minorHAnsi" w:cs="Arial"/>
                <w:sz w:val="17"/>
                <w:szCs w:val="17"/>
              </w:rPr>
              <w:t>obligatoire pour l’obtention des unités de la matière</w:t>
            </w:r>
            <w:r w:rsidR="000F30B7" w:rsidRPr="008E1D19">
              <w:rPr>
                <w:rFonts w:asciiTheme="minorHAnsi" w:hAnsiTheme="minorHAnsi" w:cs="Arial"/>
                <w:sz w:val="17"/>
                <w:szCs w:val="17"/>
              </w:rPr>
              <w:t>*</w:t>
            </w:r>
          </w:p>
        </w:tc>
      </w:tr>
      <w:tr w:rsidR="009C0F81" w14:paraId="499BC865" w14:textId="77777777" w:rsidTr="0001071E">
        <w:trPr>
          <w:trHeight w:val="170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341F" w14:textId="1039AE37" w:rsidR="009C0F81" w:rsidRPr="00515D49" w:rsidRDefault="0045104B" w:rsidP="0045104B">
            <w:pPr>
              <w:spacing w:line="233" w:lineRule="auto"/>
              <w:ind w:right="49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Mathématique TS :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24AC607" w14:textId="77777777" w:rsidR="009C0F81" w:rsidRDefault="009C0F81" w:rsidP="006724B6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24B6" w14:paraId="3B040C1A" w14:textId="77777777" w:rsidTr="0001071E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B959F2" w14:textId="09D663F4" w:rsidR="006724B6" w:rsidRPr="006724B6" w:rsidRDefault="00EA2DDE" w:rsidP="006724B6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sz w:val="20"/>
              </w:rPr>
            </w:pPr>
            <w:r w:rsidRPr="00EA2DDE">
              <w:rPr>
                <w:color w:val="FF0000"/>
                <w:sz w:val="20"/>
                <w:szCs w:val="20"/>
              </w:rPr>
              <w:t>Technico-sciences (raisonner</w:t>
            </w:r>
            <w:r w:rsidR="004C14C9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BC7D3F" w14:textId="056FF225" w:rsidR="006724B6" w:rsidRDefault="00EA2DDE" w:rsidP="006724B6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651D95AD" w14:textId="499CF0B3" w:rsidR="006724B6" w:rsidRPr="00D7530D" w:rsidRDefault="00EA2DDE" w:rsidP="006724B6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Épreuve obligatoire MEQ</w:t>
            </w:r>
          </w:p>
        </w:tc>
      </w:tr>
      <w:tr w:rsidR="00F503F3" w14:paraId="15F109A4" w14:textId="77777777" w:rsidTr="002D352E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CF706F" w14:textId="364271D3" w:rsidR="00F503F3" w:rsidRPr="004C14C9" w:rsidRDefault="00F503F3" w:rsidP="00F503F3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color w:val="000000" w:themeColor="text1"/>
                <w:sz w:val="20"/>
                <w:szCs w:val="20"/>
              </w:rPr>
            </w:pPr>
            <w:r w:rsidRPr="004C14C9">
              <w:rPr>
                <w:color w:val="000000" w:themeColor="text1"/>
                <w:sz w:val="20"/>
                <w:szCs w:val="20"/>
              </w:rPr>
              <w:t>Technico-sciences (résoudre)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191038" w14:textId="5B34D22E" w:rsidR="00F503F3" w:rsidRDefault="00F503F3" w:rsidP="00F503F3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728FE92B" w14:textId="58CC5DBF" w:rsidR="00F503F3" w:rsidRPr="00D7530D" w:rsidRDefault="008E1D19" w:rsidP="002D352E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8E1D19">
              <w:rPr>
                <w:rFonts w:asciiTheme="minorHAnsi" w:hAnsiTheme="minorHAnsi" w:cs="Arial"/>
                <w:sz w:val="17"/>
                <w:szCs w:val="17"/>
              </w:rPr>
              <w:t>Épreuve locale obligatoire pour l’obtention des unités de la matière*</w:t>
            </w:r>
          </w:p>
        </w:tc>
      </w:tr>
      <w:tr w:rsidR="009C0F81" w14:paraId="1D686715" w14:textId="77777777" w:rsidTr="0001071E">
        <w:trPr>
          <w:trHeight w:val="170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0C8F" w14:textId="2E3966CD" w:rsidR="009C0F81" w:rsidRPr="00515D49" w:rsidRDefault="0045104B" w:rsidP="0045104B">
            <w:pPr>
              <w:spacing w:line="233" w:lineRule="auto"/>
              <w:ind w:right="49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Mathématique SN :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195897" w14:textId="77777777" w:rsidR="009C0F81" w:rsidRDefault="009C0F81" w:rsidP="00F503F3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C14C9" w14:paraId="6DE8C83C" w14:textId="77777777" w:rsidTr="0001071E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858CB9" w14:textId="1C9BF9F3" w:rsidR="004C14C9" w:rsidRPr="00B96632" w:rsidRDefault="004C14C9" w:rsidP="004C14C9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color w:val="000000" w:themeColor="text1"/>
                <w:sz w:val="20"/>
                <w:szCs w:val="20"/>
              </w:rPr>
            </w:pPr>
            <w:r w:rsidRPr="00B96632">
              <w:rPr>
                <w:color w:val="FF0000"/>
                <w:sz w:val="20"/>
                <w:szCs w:val="20"/>
              </w:rPr>
              <w:t>Sciences naturelles (raisonner)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748022" w14:textId="7EBE9C59" w:rsidR="004C14C9" w:rsidRDefault="004C14C9" w:rsidP="004C14C9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5264539E" w14:textId="424D5849" w:rsidR="004C14C9" w:rsidRPr="00D7530D" w:rsidRDefault="004C14C9" w:rsidP="004C14C9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Épreuve</w:t>
            </w:r>
            <w:r w:rsidR="009D0FFD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</w:t>
            </w: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obligatoire MEQ</w:t>
            </w:r>
          </w:p>
        </w:tc>
      </w:tr>
      <w:tr w:rsidR="00874FBC" w14:paraId="5725E209" w14:textId="77777777" w:rsidTr="002D352E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996926" w14:textId="6DBE3A99" w:rsidR="00874FBC" w:rsidRPr="00B96632" w:rsidRDefault="00874FBC" w:rsidP="00874FBC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color w:val="000000" w:themeColor="text1"/>
                <w:sz w:val="20"/>
                <w:szCs w:val="20"/>
              </w:rPr>
            </w:pPr>
            <w:r w:rsidRPr="00874FBC">
              <w:rPr>
                <w:color w:val="auto"/>
                <w:sz w:val="20"/>
                <w:szCs w:val="20"/>
              </w:rPr>
              <w:t>Sciences naturelles (résoudre)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63B2F7" w14:textId="7C050338" w:rsidR="00874FBC" w:rsidRDefault="00874FBC" w:rsidP="00874FBC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02D5979C" w14:textId="7948EFFB" w:rsidR="00874FBC" w:rsidRPr="00D7530D" w:rsidRDefault="008E1D19" w:rsidP="002D352E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8E1D19">
              <w:rPr>
                <w:rFonts w:asciiTheme="minorHAnsi" w:hAnsiTheme="minorHAnsi" w:cs="Arial"/>
                <w:sz w:val="17"/>
                <w:szCs w:val="17"/>
              </w:rPr>
              <w:t>Épreuve locale obligatoire pour l’obtention des unités de la matière*</w:t>
            </w:r>
          </w:p>
        </w:tc>
      </w:tr>
      <w:tr w:rsidR="003F0946" w14:paraId="12435C15" w14:textId="77777777" w:rsidTr="0001071E">
        <w:trPr>
          <w:trHeight w:val="283"/>
          <w:jc w:val="center"/>
        </w:trPr>
        <w:tc>
          <w:tcPr>
            <w:tcW w:w="53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95BC" w14:textId="7E87D89B" w:rsidR="003F0946" w:rsidRPr="00874FBC" w:rsidRDefault="003F0946" w:rsidP="003F0946">
            <w:pPr>
              <w:spacing w:line="233" w:lineRule="auto"/>
              <w:ind w:right="49"/>
              <w:rPr>
                <w:color w:val="000000" w:themeColor="text1"/>
                <w:sz w:val="20"/>
                <w:szCs w:val="20"/>
              </w:rPr>
            </w:pPr>
            <w:r w:rsidRPr="008A00CA">
              <w:rPr>
                <w:b/>
                <w:bCs/>
                <w:sz w:val="18"/>
                <w:szCs w:val="20"/>
              </w:rPr>
              <w:t>Anglais</w:t>
            </w:r>
            <w:r w:rsidRPr="008A00CA">
              <w:rPr>
                <w:sz w:val="18"/>
                <w:szCs w:val="20"/>
              </w:rPr>
              <w:t xml:space="preserve"> : </w:t>
            </w:r>
            <w:r w:rsidR="0042547B" w:rsidRPr="008A00CA">
              <w:rPr>
                <w:sz w:val="18"/>
                <w:szCs w:val="20"/>
              </w:rPr>
              <w:t>communication</w:t>
            </w:r>
            <w:r w:rsidR="008A00CA" w:rsidRPr="008A00CA">
              <w:rPr>
                <w:sz w:val="18"/>
                <w:szCs w:val="20"/>
              </w:rPr>
              <w:t xml:space="preserve"> </w:t>
            </w:r>
            <w:r w:rsidRPr="008A00CA">
              <w:rPr>
                <w:sz w:val="18"/>
                <w:szCs w:val="20"/>
              </w:rPr>
              <w:t>oral</w:t>
            </w:r>
            <w:r w:rsidR="008E1E36" w:rsidRPr="008A00CA">
              <w:rPr>
                <w:sz w:val="18"/>
                <w:szCs w:val="20"/>
              </w:rPr>
              <w:t>e</w:t>
            </w:r>
            <w:r w:rsidRPr="008A00CA">
              <w:rPr>
                <w:sz w:val="18"/>
                <w:szCs w:val="20"/>
              </w:rPr>
              <w:t xml:space="preserve">, compréhension </w:t>
            </w:r>
            <w:r w:rsidR="008A00CA" w:rsidRPr="008A00CA">
              <w:rPr>
                <w:sz w:val="18"/>
                <w:szCs w:val="20"/>
              </w:rPr>
              <w:t xml:space="preserve">de textes </w:t>
            </w:r>
            <w:r w:rsidRPr="008A00CA">
              <w:rPr>
                <w:sz w:val="18"/>
                <w:szCs w:val="20"/>
              </w:rPr>
              <w:t>et écriture</w:t>
            </w:r>
          </w:p>
        </w:tc>
        <w:tc>
          <w:tcPr>
            <w:tcW w:w="15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16E1" w14:textId="79B92772" w:rsidR="003F0946" w:rsidRDefault="003F0946" w:rsidP="003F0946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7774" w14:textId="1F82A174" w:rsidR="003F0946" w:rsidRPr="00D7530D" w:rsidRDefault="003F0946" w:rsidP="003F0946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 (facultative)</w:t>
            </w:r>
            <w:r w:rsidR="000F30B7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</w:tr>
      <w:tr w:rsidR="00001302" w14:paraId="34B8704F" w14:textId="77777777" w:rsidTr="00B11C99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02D3995" w14:textId="634CCE02" w:rsidR="00001302" w:rsidRPr="005F7A24" w:rsidRDefault="00001302" w:rsidP="00001302">
            <w:pPr>
              <w:spacing w:line="233" w:lineRule="auto"/>
              <w:ind w:right="49"/>
              <w:rPr>
                <w:b/>
                <w:bCs/>
                <w:sz w:val="20"/>
              </w:rPr>
            </w:pPr>
            <w:r w:rsidRPr="005F7A24">
              <w:rPr>
                <w:b/>
                <w:bCs/>
                <w:color w:val="auto"/>
                <w:sz w:val="20"/>
                <w:szCs w:val="20"/>
              </w:rPr>
              <w:t>Histoire du Québec et du Canada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206AA8C" w14:textId="0263B998" w:rsidR="00001302" w:rsidRDefault="00001302" w:rsidP="00001302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4C99727" w14:textId="7C397A02" w:rsidR="00001302" w:rsidRPr="000F30B7" w:rsidRDefault="0097669E" w:rsidP="00001302">
            <w:pPr>
              <w:spacing w:line="233" w:lineRule="auto"/>
              <w:ind w:left="56" w:right="49"/>
              <w:rPr>
                <w:rFonts w:asciiTheme="minorHAnsi" w:hAnsiTheme="minorHAnsi" w:cs="Arial"/>
                <w:spacing w:val="-2"/>
                <w:sz w:val="20"/>
                <w:szCs w:val="20"/>
              </w:rPr>
            </w:pP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Épreuve</w:t>
            </w:r>
            <w:r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</w:t>
            </w: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obligatoire MEQ</w:t>
            </w:r>
          </w:p>
        </w:tc>
      </w:tr>
      <w:tr w:rsidR="0086184C" w14:paraId="605CC92F" w14:textId="77777777" w:rsidTr="00B11C99">
        <w:trPr>
          <w:trHeight w:val="283"/>
          <w:jc w:val="center"/>
        </w:trPr>
        <w:tc>
          <w:tcPr>
            <w:tcW w:w="53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A156" w14:textId="0ABC0EC4" w:rsidR="0086184C" w:rsidRDefault="0086184C" w:rsidP="00001302">
            <w:pPr>
              <w:spacing w:line="233" w:lineRule="auto"/>
              <w:ind w:right="49"/>
              <w:rPr>
                <w:sz w:val="20"/>
              </w:rPr>
            </w:pPr>
            <w:r w:rsidRPr="005F7A24">
              <w:rPr>
                <w:b/>
                <w:bCs/>
                <w:sz w:val="20"/>
              </w:rPr>
              <w:t>Science</w:t>
            </w:r>
            <w:r w:rsidR="00ED4632">
              <w:rPr>
                <w:sz w:val="20"/>
              </w:rPr>
              <w:t> </w:t>
            </w:r>
            <w:r w:rsidR="009C76F0" w:rsidRPr="001149FD">
              <w:rPr>
                <w:b/>
                <w:bCs/>
                <w:sz w:val="20"/>
              </w:rPr>
              <w:t>ST</w:t>
            </w:r>
            <w:r w:rsidR="00ED4632">
              <w:rPr>
                <w:sz w:val="20"/>
              </w:rPr>
              <w:t>:</w:t>
            </w:r>
          </w:p>
        </w:tc>
        <w:tc>
          <w:tcPr>
            <w:tcW w:w="446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933B969" w14:textId="77777777" w:rsidR="0086184C" w:rsidRDefault="0086184C" w:rsidP="00001302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D4632" w14:paraId="24E56083" w14:textId="77777777" w:rsidTr="00B11C99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00EB3B" w14:textId="4D1F2B7E" w:rsidR="00ED4632" w:rsidRPr="00ED4632" w:rsidRDefault="00ED4632" w:rsidP="00ED4632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sz w:val="20"/>
              </w:rPr>
            </w:pPr>
            <w:r w:rsidRPr="00ED4632">
              <w:rPr>
                <w:color w:val="FF0000"/>
                <w:sz w:val="20"/>
                <w:szCs w:val="20"/>
              </w:rPr>
              <w:t>Science et technologie (volet théorie)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F0CBC0" w14:textId="4DE3B933" w:rsidR="00ED4632" w:rsidRDefault="00ED4632" w:rsidP="00ED4632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584D3489" w14:textId="4D10C236" w:rsidR="00ED4632" w:rsidRDefault="00ED4632" w:rsidP="00ED4632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Épreuve obligatoire MEQ</w:t>
            </w:r>
          </w:p>
        </w:tc>
      </w:tr>
      <w:tr w:rsidR="009C0F81" w14:paraId="0EB55519" w14:textId="77777777" w:rsidTr="002D352E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A1AC30" w14:textId="6FBBCA00" w:rsidR="009C0F81" w:rsidRPr="009C0F81" w:rsidRDefault="009C0F81" w:rsidP="009C0F81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color w:val="000000" w:themeColor="text1"/>
                <w:sz w:val="20"/>
                <w:szCs w:val="20"/>
              </w:rPr>
            </w:pPr>
            <w:r w:rsidRPr="009C0F81">
              <w:rPr>
                <w:color w:val="000000" w:themeColor="text1"/>
                <w:sz w:val="20"/>
                <w:szCs w:val="20"/>
              </w:rPr>
              <w:t>Science et technologie (volet pratique)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577106" w14:textId="4CFC74C1" w:rsidR="009C0F81" w:rsidRDefault="009C0F81" w:rsidP="009C0F81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3997C6E0" w14:textId="42C13DA8" w:rsidR="009C0F81" w:rsidRPr="00D7530D" w:rsidRDefault="002A357B" w:rsidP="002D352E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8E1D19">
              <w:rPr>
                <w:rFonts w:asciiTheme="minorHAnsi" w:hAnsiTheme="minorHAnsi" w:cs="Arial"/>
                <w:sz w:val="17"/>
                <w:szCs w:val="17"/>
              </w:rPr>
              <w:t>Épreuve locale obligatoire pour l’obtention des unités de la matière*</w:t>
            </w:r>
          </w:p>
        </w:tc>
      </w:tr>
      <w:tr w:rsidR="009C0F81" w14:paraId="7E77C73A" w14:textId="77777777" w:rsidTr="00B11C99">
        <w:trPr>
          <w:trHeight w:val="170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7E15" w14:textId="60BEE4EA" w:rsidR="009C0F81" w:rsidRPr="00515D49" w:rsidRDefault="009C76F0" w:rsidP="009C76F0">
            <w:pPr>
              <w:spacing w:line="233" w:lineRule="auto"/>
              <w:ind w:right="49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Science ATS :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F8D6566" w14:textId="77777777" w:rsidR="009C0F81" w:rsidRPr="00D7530D" w:rsidRDefault="009C0F81" w:rsidP="009C0F81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</w:p>
        </w:tc>
      </w:tr>
      <w:tr w:rsidR="008B61D7" w14:paraId="3350B4B8" w14:textId="77777777" w:rsidTr="00B11C99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FC98C9" w14:textId="77777777" w:rsidR="000B533B" w:rsidRPr="000B533B" w:rsidRDefault="008B61D7" w:rsidP="008B61D7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color w:val="000000" w:themeColor="text1"/>
                <w:sz w:val="20"/>
                <w:szCs w:val="20"/>
              </w:rPr>
            </w:pPr>
            <w:r w:rsidRPr="008B61D7">
              <w:rPr>
                <w:color w:val="FF0000"/>
                <w:sz w:val="20"/>
                <w:szCs w:val="20"/>
              </w:rPr>
              <w:t>Applications technologiques et scientifiques</w:t>
            </w:r>
          </w:p>
          <w:p w14:paraId="40374E82" w14:textId="5DFF0200" w:rsidR="008B61D7" w:rsidRPr="009C0F81" w:rsidRDefault="008B61D7" w:rsidP="000B533B">
            <w:pPr>
              <w:pStyle w:val="Paragraphedeliste"/>
              <w:spacing w:line="233" w:lineRule="auto"/>
              <w:ind w:left="746" w:right="49"/>
              <w:rPr>
                <w:color w:val="000000" w:themeColor="text1"/>
                <w:sz w:val="20"/>
                <w:szCs w:val="20"/>
              </w:rPr>
            </w:pPr>
            <w:r w:rsidRPr="008B61D7">
              <w:rPr>
                <w:color w:val="FF0000"/>
                <w:sz w:val="20"/>
                <w:szCs w:val="20"/>
              </w:rPr>
              <w:t>(volet théorie)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CBA3E0" w14:textId="5228AECE" w:rsidR="008B61D7" w:rsidRDefault="008B61D7" w:rsidP="008B61D7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335A8944" w14:textId="2EA2A501" w:rsidR="008B61D7" w:rsidRPr="00D7530D" w:rsidRDefault="008B61D7" w:rsidP="008B61D7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Épreuve obligatoire MEQ</w:t>
            </w:r>
          </w:p>
        </w:tc>
      </w:tr>
      <w:tr w:rsidR="00B60058" w14:paraId="5C19FBC5" w14:textId="77777777" w:rsidTr="00DF6204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7DC42E" w14:textId="77777777" w:rsidR="000B533B" w:rsidRPr="000B533B" w:rsidRDefault="00B60058" w:rsidP="00B60058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color w:val="000000" w:themeColor="text1"/>
                <w:sz w:val="20"/>
                <w:szCs w:val="20"/>
              </w:rPr>
            </w:pPr>
            <w:r w:rsidRPr="00B60058">
              <w:rPr>
                <w:color w:val="auto"/>
                <w:sz w:val="20"/>
                <w:szCs w:val="20"/>
              </w:rPr>
              <w:t>Applications technologiques et scientifiques</w:t>
            </w:r>
          </w:p>
          <w:p w14:paraId="6131560C" w14:textId="6DDAA877" w:rsidR="00B60058" w:rsidRPr="009C0F81" w:rsidRDefault="00B60058" w:rsidP="000B533B">
            <w:pPr>
              <w:pStyle w:val="Paragraphedeliste"/>
              <w:spacing w:line="233" w:lineRule="auto"/>
              <w:ind w:left="746" w:right="49"/>
              <w:rPr>
                <w:color w:val="000000" w:themeColor="text1"/>
                <w:sz w:val="20"/>
                <w:szCs w:val="20"/>
              </w:rPr>
            </w:pPr>
            <w:r w:rsidRPr="00B60058">
              <w:rPr>
                <w:color w:val="auto"/>
                <w:sz w:val="20"/>
                <w:szCs w:val="20"/>
              </w:rPr>
              <w:t>(volet pratique)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BEFA3A" w14:textId="6164FDB3" w:rsidR="00B60058" w:rsidRDefault="00B60058" w:rsidP="00B60058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0592642E" w14:textId="426B0E87" w:rsidR="00B60058" w:rsidRPr="00D7530D" w:rsidRDefault="002A357B" w:rsidP="00DF6204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8E1D19">
              <w:rPr>
                <w:rFonts w:asciiTheme="minorHAnsi" w:hAnsiTheme="minorHAnsi" w:cs="Arial"/>
                <w:sz w:val="17"/>
                <w:szCs w:val="17"/>
              </w:rPr>
              <w:t>Épreuve locale obligatoire pour l’obtention des unités de la matière*</w:t>
            </w:r>
          </w:p>
        </w:tc>
      </w:tr>
      <w:tr w:rsidR="00B60058" w14:paraId="1971EE93" w14:textId="77777777" w:rsidTr="002C1185">
        <w:trPr>
          <w:trHeight w:val="454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BC180AC" w14:textId="2E20705E" w:rsidR="00B60058" w:rsidRDefault="00B60058" w:rsidP="00B60058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 w:rsidRPr="00DC15E9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>5</w:t>
            </w:r>
            <w:r w:rsidRPr="00DC15E9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t>E</w:t>
            </w:r>
            <w:r w:rsidRPr="00DC15E9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 xml:space="preserve"> SECONDAIRE</w:t>
            </w:r>
          </w:p>
        </w:tc>
      </w:tr>
      <w:tr w:rsidR="00197DD0" w14:paraId="010600EA" w14:textId="77777777" w:rsidTr="00F739C3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7A90" w14:textId="6BFE1115" w:rsidR="00197DD0" w:rsidRDefault="00197DD0" w:rsidP="00197DD0">
            <w:pPr>
              <w:spacing w:line="233" w:lineRule="auto"/>
              <w:ind w:right="49"/>
              <w:rPr>
                <w:sz w:val="20"/>
              </w:rPr>
            </w:pPr>
            <w:r w:rsidRPr="00E33412">
              <w:rPr>
                <w:b/>
                <w:bCs/>
                <w:sz w:val="20"/>
                <w:szCs w:val="20"/>
              </w:rPr>
              <w:t>Français</w:t>
            </w:r>
            <w:r w:rsidRPr="00197DD0">
              <w:rPr>
                <w:sz w:val="20"/>
                <w:szCs w:val="20"/>
              </w:rPr>
              <w:t> : communication orale et lecture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D1B0" w14:textId="7EF91E9D" w:rsidR="00197DD0" w:rsidRDefault="00197DD0" w:rsidP="00197DD0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0B95" w14:textId="1D64335D" w:rsidR="00197DD0" w:rsidRDefault="009A10F2" w:rsidP="00197DD0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 w:rsidRPr="008E1D19">
              <w:rPr>
                <w:rFonts w:asciiTheme="minorHAnsi" w:hAnsiTheme="minorHAnsi" w:cs="Arial"/>
                <w:sz w:val="17"/>
                <w:szCs w:val="17"/>
              </w:rPr>
              <w:t>Épreuve locale obligatoire pour l’obtention des unités de la matière*</w:t>
            </w:r>
          </w:p>
        </w:tc>
      </w:tr>
      <w:tr w:rsidR="00EC17B0" w14:paraId="6216893E" w14:textId="77777777" w:rsidTr="00F739C3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30D0" w14:textId="14BCB06B" w:rsidR="00EC17B0" w:rsidRDefault="00EC17B0" w:rsidP="00EC17B0">
            <w:pPr>
              <w:spacing w:line="233" w:lineRule="auto"/>
              <w:ind w:right="49"/>
              <w:rPr>
                <w:sz w:val="20"/>
              </w:rPr>
            </w:pPr>
            <w:r w:rsidRPr="00E33412">
              <w:rPr>
                <w:b/>
                <w:bCs/>
                <w:color w:val="FF0000"/>
                <w:sz w:val="20"/>
                <w:szCs w:val="20"/>
              </w:rPr>
              <w:t>Français</w:t>
            </w:r>
            <w:r w:rsidRPr="00EC17B0">
              <w:rPr>
                <w:color w:val="FF0000"/>
                <w:sz w:val="20"/>
                <w:szCs w:val="20"/>
              </w:rPr>
              <w:t> : écriture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7301" w14:textId="75D40A61" w:rsidR="00EC17B0" w:rsidRDefault="00EC17B0" w:rsidP="00EC17B0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C63A" w14:textId="24E59C85" w:rsidR="00EC17B0" w:rsidRDefault="00EC17B0" w:rsidP="00EC17B0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Épreuve obligatoire MEQ</w:t>
            </w:r>
          </w:p>
        </w:tc>
      </w:tr>
      <w:tr w:rsidR="008C048D" w14:paraId="1B1DF251" w14:textId="77777777" w:rsidTr="00380418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153D3B" w14:textId="3EB2880F" w:rsidR="008C048D" w:rsidRDefault="008C048D" w:rsidP="008C048D">
            <w:pPr>
              <w:spacing w:line="233" w:lineRule="auto"/>
              <w:ind w:right="49"/>
              <w:rPr>
                <w:sz w:val="20"/>
              </w:rPr>
            </w:pPr>
            <w:r w:rsidRPr="00E33412">
              <w:rPr>
                <w:b/>
                <w:bCs/>
                <w:color w:val="auto"/>
                <w:sz w:val="20"/>
                <w:szCs w:val="20"/>
              </w:rPr>
              <w:t>Mathématique </w:t>
            </w:r>
            <w:r w:rsidRPr="008C048D">
              <w:rPr>
                <w:color w:val="auto"/>
                <w:sz w:val="20"/>
                <w:szCs w:val="20"/>
              </w:rPr>
              <w:t>: raisonner et résoudre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CDAF3E7" w14:textId="13A2529E" w:rsidR="008C048D" w:rsidRDefault="008C048D" w:rsidP="008C048D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6CB94F3" w14:textId="42E7F1A8" w:rsidR="008C048D" w:rsidRDefault="008C048D" w:rsidP="008C048D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 (facultative)</w:t>
            </w:r>
            <w:r w:rsidR="00FD7208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</w:tr>
      <w:tr w:rsidR="00EE5E65" w14:paraId="36260CA4" w14:textId="77777777" w:rsidTr="00380418">
        <w:trPr>
          <w:trHeight w:val="283"/>
          <w:jc w:val="center"/>
        </w:trPr>
        <w:tc>
          <w:tcPr>
            <w:tcW w:w="53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6AAE" w14:textId="4ADE1174" w:rsidR="00EE5E65" w:rsidRDefault="009C79BB" w:rsidP="00EE5E65">
            <w:pPr>
              <w:spacing w:line="233" w:lineRule="auto"/>
              <w:ind w:right="49"/>
              <w:rPr>
                <w:sz w:val="20"/>
              </w:rPr>
            </w:pPr>
            <w:r w:rsidRPr="00E33412">
              <w:rPr>
                <w:b/>
                <w:bCs/>
                <w:sz w:val="20"/>
              </w:rPr>
              <w:t>Anglais</w:t>
            </w:r>
            <w:r>
              <w:rPr>
                <w:sz w:val="20"/>
              </w:rPr>
              <w:t> :</w:t>
            </w:r>
          </w:p>
        </w:tc>
        <w:tc>
          <w:tcPr>
            <w:tcW w:w="15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65C3" w14:textId="041E64FB" w:rsidR="00EE5E65" w:rsidRDefault="00EE5E65" w:rsidP="00EE5E65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5EAA76F" w14:textId="310E13E7" w:rsidR="00EE5E65" w:rsidRDefault="00EE5E65" w:rsidP="00EE5E65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C79BB" w14:paraId="239CAB38" w14:textId="77777777" w:rsidTr="002D352E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C0E1" w14:textId="766F2CFB" w:rsidR="009C79BB" w:rsidRPr="009C79BB" w:rsidRDefault="00F47BB2" w:rsidP="009C79BB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sz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9C79BB" w:rsidRPr="009C79BB">
              <w:rPr>
                <w:color w:val="auto"/>
                <w:sz w:val="20"/>
                <w:szCs w:val="20"/>
              </w:rPr>
              <w:t xml:space="preserve">rogramme de base : </w:t>
            </w:r>
            <w:r w:rsidR="008E3A4B">
              <w:rPr>
                <w:color w:val="auto"/>
                <w:sz w:val="20"/>
                <w:szCs w:val="20"/>
              </w:rPr>
              <w:t>compréhension de textes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7459" w14:textId="58C0E1F0" w:rsidR="009C79BB" w:rsidRDefault="009C79BB" w:rsidP="009C79BB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BC73080" w14:textId="688FA6A4" w:rsidR="009C79BB" w:rsidRDefault="00156D6C" w:rsidP="002D352E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 w:rsidRPr="008E1D19">
              <w:rPr>
                <w:rFonts w:asciiTheme="minorHAnsi" w:hAnsiTheme="minorHAnsi" w:cs="Arial"/>
                <w:sz w:val="17"/>
                <w:szCs w:val="17"/>
              </w:rPr>
              <w:t>Épreuve locale obligatoire pour l’obtention des unités de la matière*</w:t>
            </w:r>
          </w:p>
        </w:tc>
      </w:tr>
      <w:tr w:rsidR="009C79BB" w14:paraId="3B6E76C4" w14:textId="77777777" w:rsidTr="00380418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10EE4E" w14:textId="61CA14A6" w:rsidR="009C79BB" w:rsidRPr="00B41535" w:rsidRDefault="00F47BB2" w:rsidP="009C79BB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spacing w:val="-2"/>
                <w:sz w:val="20"/>
              </w:rPr>
            </w:pPr>
            <w:r w:rsidRPr="00B41535">
              <w:rPr>
                <w:color w:val="FF0000"/>
                <w:spacing w:val="-2"/>
                <w:sz w:val="20"/>
                <w:szCs w:val="20"/>
              </w:rPr>
              <w:t>P</w:t>
            </w:r>
            <w:r w:rsidR="009C79BB" w:rsidRPr="00B41535">
              <w:rPr>
                <w:color w:val="FF0000"/>
                <w:spacing w:val="-2"/>
                <w:sz w:val="20"/>
                <w:szCs w:val="20"/>
              </w:rPr>
              <w:t>rogramme de base : communication orale et écriture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932C29" w14:textId="0F24F0C1" w:rsidR="009C79BB" w:rsidRDefault="009C79BB" w:rsidP="009C79BB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A11E442" w14:textId="302B21BA" w:rsidR="009C79BB" w:rsidRDefault="009C79BB" w:rsidP="009C79BB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Épreuve obligatoire MEQ</w:t>
            </w:r>
          </w:p>
        </w:tc>
      </w:tr>
      <w:tr w:rsidR="009C79BB" w14:paraId="68A6A980" w14:textId="77777777" w:rsidTr="00380418">
        <w:trPr>
          <w:trHeight w:val="170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28B7B8" w14:textId="0ECAE890" w:rsidR="009C79BB" w:rsidRPr="00515D49" w:rsidRDefault="009C79BB" w:rsidP="00F44675">
            <w:pPr>
              <w:spacing w:line="233" w:lineRule="auto"/>
              <w:ind w:left="2159" w:right="49"/>
              <w:rPr>
                <w:b/>
                <w:bCs/>
                <w:sz w:val="20"/>
              </w:rPr>
            </w:pPr>
            <w:r w:rsidRPr="00515D49">
              <w:rPr>
                <w:b/>
                <w:bCs/>
                <w:sz w:val="20"/>
              </w:rPr>
              <w:t>OU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CD507" w14:textId="77777777" w:rsidR="009C79BB" w:rsidRDefault="009C79BB" w:rsidP="009C79BB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2253674" w14:textId="77777777" w:rsidR="009C79BB" w:rsidRDefault="009C79BB" w:rsidP="009C79BB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7BB2" w14:paraId="7DA753DF" w14:textId="77777777" w:rsidTr="00380418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D4BFC4" w14:textId="237A7CB9" w:rsidR="00F47BB2" w:rsidRPr="009C79BB" w:rsidRDefault="00F47BB2" w:rsidP="00F47BB2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sz w:val="20"/>
              </w:rPr>
            </w:pPr>
            <w:r w:rsidRPr="008E3A4B">
              <w:rPr>
                <w:color w:val="FF0000"/>
                <w:sz w:val="18"/>
                <w:szCs w:val="18"/>
              </w:rPr>
              <w:t xml:space="preserve">Programme enrichi : compréhension </w:t>
            </w:r>
            <w:r w:rsidR="008E3A4B" w:rsidRPr="008E3A4B">
              <w:rPr>
                <w:color w:val="FF0000"/>
                <w:sz w:val="18"/>
                <w:szCs w:val="18"/>
              </w:rPr>
              <w:t xml:space="preserve">de textes </w:t>
            </w:r>
            <w:r w:rsidRPr="008E3A4B">
              <w:rPr>
                <w:color w:val="FF0000"/>
                <w:sz w:val="18"/>
                <w:szCs w:val="18"/>
              </w:rPr>
              <w:t>et écriture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CDB25E" w14:textId="1014438E" w:rsidR="00F47BB2" w:rsidRDefault="00F47BB2" w:rsidP="00F47BB2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B40BD33" w14:textId="4B727902" w:rsidR="00F47BB2" w:rsidRDefault="00F47BB2" w:rsidP="00F47BB2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Épreuve obligatoire MEQ</w:t>
            </w:r>
          </w:p>
        </w:tc>
      </w:tr>
      <w:tr w:rsidR="0000657D" w14:paraId="6003A658" w14:textId="77777777" w:rsidTr="002D352E">
        <w:trPr>
          <w:trHeight w:val="283"/>
          <w:jc w:val="center"/>
        </w:trPr>
        <w:tc>
          <w:tcPr>
            <w:tcW w:w="53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940C01E" w14:textId="69BFF4DE" w:rsidR="0000657D" w:rsidRPr="0000657D" w:rsidRDefault="0000657D" w:rsidP="0000657D">
            <w:pPr>
              <w:pStyle w:val="Paragraphedeliste"/>
              <w:numPr>
                <w:ilvl w:val="1"/>
                <w:numId w:val="41"/>
              </w:numPr>
              <w:spacing w:line="233" w:lineRule="auto"/>
              <w:ind w:left="746" w:right="49"/>
              <w:rPr>
                <w:sz w:val="20"/>
                <w:szCs w:val="20"/>
              </w:rPr>
            </w:pPr>
            <w:r w:rsidRPr="0000657D">
              <w:rPr>
                <w:color w:val="auto"/>
                <w:sz w:val="20"/>
                <w:szCs w:val="20"/>
              </w:rPr>
              <w:t>Programme enrichi : communication orale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4171750" w14:textId="1097F6C4" w:rsidR="0000657D" w:rsidRDefault="0000657D" w:rsidP="0000657D">
            <w:pPr>
              <w:spacing w:line="233" w:lineRule="auto"/>
              <w:ind w:left="56" w:right="4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4E63ECB" w14:textId="2669AFAB" w:rsidR="0000657D" w:rsidRDefault="001177F3" w:rsidP="002D352E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 w:rsidRPr="008E1D19">
              <w:rPr>
                <w:rFonts w:asciiTheme="minorHAnsi" w:hAnsiTheme="minorHAnsi" w:cs="Arial"/>
                <w:sz w:val="17"/>
                <w:szCs w:val="17"/>
              </w:rPr>
              <w:t>Épreuve locale obligatoire pour l’obtention des unités de la matière*</w:t>
            </w:r>
          </w:p>
        </w:tc>
      </w:tr>
    </w:tbl>
    <w:p w14:paraId="21C77111" w14:textId="25FC6101" w:rsidR="00E907E4" w:rsidRPr="00AC3360" w:rsidRDefault="00E907E4" w:rsidP="009328B1">
      <w:pPr>
        <w:spacing w:after="0" w:line="240" w:lineRule="auto"/>
        <w:ind w:right="51"/>
        <w:rPr>
          <w:sz w:val="20"/>
          <w:szCs w:val="20"/>
        </w:rPr>
      </w:pPr>
    </w:p>
    <w:p w14:paraId="3FF36F83" w14:textId="790568CE" w:rsidR="00973680" w:rsidRPr="00973680" w:rsidRDefault="00973680" w:rsidP="00973680">
      <w:pPr>
        <w:spacing w:after="0"/>
        <w:ind w:right="49"/>
        <w:jc w:val="both"/>
        <w:rPr>
          <w:rFonts w:eastAsiaTheme="minorHAnsi" w:cs="Times New Roman"/>
          <w:i/>
          <w:iCs/>
          <w:color w:val="auto"/>
        </w:rPr>
      </w:pPr>
      <w:r w:rsidRPr="00973680">
        <w:rPr>
          <w:i/>
          <w:iCs/>
        </w:rPr>
        <w:t xml:space="preserve">« Pour les élèves de </w:t>
      </w:r>
      <w:r w:rsidRPr="00973680">
        <w:rPr>
          <w:b/>
          <w:bCs/>
          <w:i/>
          <w:iCs/>
        </w:rPr>
        <w:t>4</w:t>
      </w:r>
      <w:r w:rsidRPr="00973680">
        <w:rPr>
          <w:b/>
          <w:bCs/>
          <w:i/>
          <w:iCs/>
          <w:vertAlign w:val="superscript"/>
        </w:rPr>
        <w:t>e</w:t>
      </w:r>
      <w:r w:rsidRPr="00973680">
        <w:rPr>
          <w:b/>
          <w:bCs/>
          <w:i/>
          <w:iCs/>
        </w:rPr>
        <w:t xml:space="preserve"> </w:t>
      </w:r>
      <w:r w:rsidRPr="00973680">
        <w:rPr>
          <w:b/>
          <w:bCs/>
          <w:i/>
          <w:iCs/>
          <w:color w:val="auto"/>
        </w:rPr>
        <w:t>et</w:t>
      </w:r>
      <w:r w:rsidRPr="00973680">
        <w:rPr>
          <w:b/>
          <w:bCs/>
          <w:i/>
          <w:iCs/>
          <w:color w:val="FF0000"/>
        </w:rPr>
        <w:t xml:space="preserve"> </w:t>
      </w:r>
      <w:r w:rsidRPr="00973680">
        <w:rPr>
          <w:b/>
          <w:bCs/>
          <w:i/>
          <w:iCs/>
        </w:rPr>
        <w:t>5</w:t>
      </w:r>
      <w:r w:rsidRPr="00973680">
        <w:rPr>
          <w:b/>
          <w:bCs/>
          <w:i/>
          <w:iCs/>
          <w:vertAlign w:val="superscript"/>
        </w:rPr>
        <w:t>e</w:t>
      </w:r>
      <w:r w:rsidRPr="00973680">
        <w:rPr>
          <w:b/>
          <w:bCs/>
          <w:i/>
          <w:iCs/>
        </w:rPr>
        <w:t xml:space="preserve"> secondaire</w:t>
      </w:r>
      <w:r w:rsidRPr="00973680">
        <w:rPr>
          <w:i/>
          <w:iCs/>
        </w:rPr>
        <w:t>, veuillez prendre note que pour l’obtention du DES, votre enfant doit aussi accumuler 54 unités de 4</w:t>
      </w:r>
      <w:r w:rsidRPr="00973680">
        <w:rPr>
          <w:i/>
          <w:iCs/>
          <w:vertAlign w:val="superscript"/>
        </w:rPr>
        <w:t>e</w:t>
      </w:r>
      <w:r w:rsidRPr="00973680">
        <w:rPr>
          <w:i/>
          <w:iCs/>
        </w:rPr>
        <w:t xml:space="preserve"> et 5</w:t>
      </w:r>
      <w:r w:rsidRPr="00973680">
        <w:rPr>
          <w:i/>
          <w:iCs/>
          <w:vertAlign w:val="superscript"/>
        </w:rPr>
        <w:t>e</w:t>
      </w:r>
      <w:r w:rsidRPr="00973680">
        <w:rPr>
          <w:i/>
          <w:iCs/>
        </w:rPr>
        <w:t xml:space="preserve"> secondaire, dont 20 unités de 5</w:t>
      </w:r>
      <w:r w:rsidRPr="00973680">
        <w:rPr>
          <w:i/>
          <w:iCs/>
          <w:vertAlign w:val="superscript"/>
        </w:rPr>
        <w:t>e</w:t>
      </w:r>
      <w:r w:rsidRPr="00973680">
        <w:rPr>
          <w:i/>
          <w:iCs/>
        </w:rPr>
        <w:t xml:space="preserve"> secondaire. Pour ce faire, la réussite d’autres matières que celles où il y a des épreuves ministérielles </w:t>
      </w:r>
      <w:r w:rsidR="0055716F">
        <w:rPr>
          <w:i/>
          <w:iCs/>
        </w:rPr>
        <w:t xml:space="preserve">est </w:t>
      </w:r>
      <w:r w:rsidRPr="00973680">
        <w:rPr>
          <w:i/>
          <w:iCs/>
        </w:rPr>
        <w:t>obligatoire</w:t>
      </w:r>
      <w:r w:rsidR="00BA59C1">
        <w:rPr>
          <w:i/>
          <w:iCs/>
        </w:rPr>
        <w:t>.</w:t>
      </w:r>
      <w:r w:rsidRPr="00973680">
        <w:rPr>
          <w:i/>
          <w:iCs/>
        </w:rPr>
        <w:t xml:space="preserve"> (Voir les règles de sanction du ME</w:t>
      </w:r>
      <w:r w:rsidR="00327F3B">
        <w:rPr>
          <w:i/>
          <w:iCs/>
        </w:rPr>
        <w:t>Q</w:t>
      </w:r>
      <w:r w:rsidRPr="00973680">
        <w:rPr>
          <w:i/>
          <w:iCs/>
        </w:rPr>
        <w:t xml:space="preserve">). Si votre enfant est dans </w:t>
      </w:r>
      <w:r w:rsidR="00E3304B">
        <w:rPr>
          <w:i/>
          <w:iCs/>
        </w:rPr>
        <w:t>cette</w:t>
      </w:r>
      <w:r w:rsidRPr="00973680">
        <w:rPr>
          <w:i/>
          <w:iCs/>
        </w:rPr>
        <w:t xml:space="preserve"> situation</w:t>
      </w:r>
      <w:r w:rsidR="004E6792">
        <w:rPr>
          <w:i/>
          <w:iCs/>
        </w:rPr>
        <w:t xml:space="preserve"> et</w:t>
      </w:r>
      <w:r w:rsidR="00FC385D">
        <w:rPr>
          <w:i/>
          <w:iCs/>
        </w:rPr>
        <w:t xml:space="preserve"> que vous avez besoin de </w:t>
      </w:r>
      <w:r w:rsidR="005D4B7C">
        <w:rPr>
          <w:i/>
          <w:iCs/>
        </w:rPr>
        <w:t>plus de précisions</w:t>
      </w:r>
      <w:r w:rsidR="00AC3360">
        <w:rPr>
          <w:i/>
          <w:iCs/>
        </w:rPr>
        <w:t xml:space="preserve">, </w:t>
      </w:r>
      <w:r w:rsidRPr="00973680">
        <w:rPr>
          <w:i/>
          <w:iCs/>
        </w:rPr>
        <w:t xml:space="preserve">vous </w:t>
      </w:r>
      <w:r w:rsidR="00E94C02">
        <w:rPr>
          <w:i/>
          <w:iCs/>
        </w:rPr>
        <w:t>pouvez</w:t>
      </w:r>
      <w:r w:rsidRPr="00973680">
        <w:rPr>
          <w:i/>
          <w:iCs/>
        </w:rPr>
        <w:t xml:space="preserve"> communiquer avec </w:t>
      </w:r>
      <w:r w:rsidR="00EF2A51">
        <w:rPr>
          <w:i/>
          <w:iCs/>
        </w:rPr>
        <w:t xml:space="preserve">Mme Catherine Guillemette, </w:t>
      </w:r>
      <w:r w:rsidR="005B2FC2">
        <w:rPr>
          <w:i/>
          <w:iCs/>
        </w:rPr>
        <w:t>conseillère pédagogique responsable de l’enseignement au secondaire</w:t>
      </w:r>
      <w:r w:rsidR="00DA7574">
        <w:rPr>
          <w:i/>
          <w:iCs/>
        </w:rPr>
        <w:t xml:space="preserve">, </w:t>
      </w:r>
      <w:r w:rsidR="009B1ECD">
        <w:rPr>
          <w:i/>
          <w:iCs/>
        </w:rPr>
        <w:t xml:space="preserve">à l’adresse courriel indiquée plus bas. </w:t>
      </w:r>
      <w:r w:rsidRPr="00973680">
        <w:rPr>
          <w:i/>
          <w:iCs/>
        </w:rPr>
        <w:t>»</w:t>
      </w:r>
    </w:p>
    <w:p w14:paraId="3F9B32AA" w14:textId="77777777" w:rsidR="00973680" w:rsidRDefault="00973680" w:rsidP="00F9601C">
      <w:pPr>
        <w:pStyle w:val="Commentaire"/>
        <w:spacing w:after="0"/>
        <w:rPr>
          <w:sz w:val="22"/>
          <w:szCs w:val="22"/>
          <w:highlight w:val="yellow"/>
        </w:rPr>
      </w:pPr>
    </w:p>
    <w:p w14:paraId="78002FE9" w14:textId="5D79BA7E" w:rsidR="00D3010A" w:rsidRPr="001177F3" w:rsidRDefault="00FD7208" w:rsidP="001177F3">
      <w:pPr>
        <w:pStyle w:val="Commentaire"/>
        <w:rPr>
          <w:sz w:val="22"/>
          <w:szCs w:val="22"/>
        </w:rPr>
      </w:pPr>
      <w:r>
        <w:rPr>
          <w:sz w:val="22"/>
          <w:szCs w:val="22"/>
          <w:highlight w:val="yellow"/>
        </w:rPr>
        <w:t>*</w:t>
      </w:r>
      <w:r w:rsidR="005022A2" w:rsidRPr="005022A2">
        <w:rPr>
          <w:sz w:val="22"/>
          <w:szCs w:val="22"/>
          <w:highlight w:val="yellow"/>
        </w:rPr>
        <w:t xml:space="preserve">L’offre de toutes les épreuves </w:t>
      </w:r>
      <w:r w:rsidR="00966682">
        <w:rPr>
          <w:sz w:val="22"/>
          <w:szCs w:val="22"/>
          <w:highlight w:val="yellow"/>
        </w:rPr>
        <w:t xml:space="preserve">locales </w:t>
      </w:r>
      <w:r w:rsidR="005022A2" w:rsidRPr="005022A2">
        <w:rPr>
          <w:sz w:val="22"/>
          <w:szCs w:val="22"/>
          <w:highlight w:val="yellow"/>
        </w:rPr>
        <w:t>facultatives peut varier selon l’école, les modalités et les disponibilités.</w:t>
      </w:r>
      <w:r w:rsidR="005022A2" w:rsidRPr="005022A2">
        <w:rPr>
          <w:sz w:val="22"/>
          <w:szCs w:val="22"/>
        </w:rPr>
        <w:t xml:space="preserve"> </w:t>
      </w:r>
      <w:r w:rsidR="00D3010A">
        <w:rPr>
          <w:rFonts w:asciiTheme="minorHAnsi" w:hAnsiTheme="minorHAnsi"/>
        </w:rPr>
        <w:br w:type="page"/>
      </w:r>
    </w:p>
    <w:p w14:paraId="4968C940" w14:textId="77777777" w:rsidR="00EE5020" w:rsidRDefault="00EE5020" w:rsidP="00F7512B">
      <w:pPr>
        <w:spacing w:after="120" w:line="240" w:lineRule="auto"/>
        <w:ind w:right="193"/>
        <w:rPr>
          <w:rFonts w:asciiTheme="minorHAnsi" w:hAnsiTheme="minorHAnsi"/>
        </w:rPr>
      </w:pPr>
    </w:p>
    <w:p w14:paraId="60979E1E" w14:textId="353D7959" w:rsidR="00E22EF5" w:rsidRPr="0086240A" w:rsidRDefault="00E22EF5" w:rsidP="00F7512B">
      <w:pPr>
        <w:spacing w:after="120" w:line="240" w:lineRule="auto"/>
        <w:ind w:right="193"/>
        <w:rPr>
          <w:rFonts w:asciiTheme="minorHAnsi" w:hAnsiTheme="minorHAnsi"/>
        </w:rPr>
      </w:pPr>
      <w:r w:rsidRPr="0086240A">
        <w:rPr>
          <w:rFonts w:asciiTheme="minorHAnsi" w:hAnsiTheme="minorHAnsi"/>
        </w:rPr>
        <w:t>Des mesures d’adaptation sont-elles nécessaires pour votre enfant?</w:t>
      </w:r>
      <w:r w:rsidR="007C44A1" w:rsidRPr="0086240A">
        <w:rPr>
          <w:rFonts w:asciiTheme="minorHAnsi" w:hAnsiTheme="minorHAnsi"/>
        </w:rPr>
        <w:t xml:space="preserve">          </w:t>
      </w:r>
      <w:r w:rsidR="007C44A1" w:rsidRPr="0086240A">
        <w:rPr>
          <w:rFonts w:asciiTheme="minorHAnsi" w:hAnsiTheme="minorHAnsi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7C44A1" w:rsidRPr="0086240A">
        <w:rPr>
          <w:rFonts w:asciiTheme="minorHAnsi" w:hAnsiTheme="minorHAnsi" w:cs="Arial"/>
        </w:rPr>
        <w:instrText xml:space="preserve"> FORMCHECKBOX </w:instrText>
      </w:r>
      <w:r w:rsidR="007C44A1" w:rsidRPr="0086240A">
        <w:rPr>
          <w:rFonts w:asciiTheme="minorHAnsi" w:hAnsiTheme="minorHAnsi" w:cs="Arial"/>
        </w:rPr>
      </w:r>
      <w:r w:rsidR="007C44A1" w:rsidRPr="0086240A">
        <w:rPr>
          <w:rFonts w:asciiTheme="minorHAnsi" w:hAnsiTheme="minorHAnsi" w:cs="Arial"/>
        </w:rPr>
        <w:fldChar w:fldCharType="separate"/>
      </w:r>
      <w:r w:rsidR="007C44A1" w:rsidRPr="0086240A">
        <w:rPr>
          <w:rFonts w:asciiTheme="minorHAnsi" w:hAnsiTheme="minorHAnsi" w:cs="Arial"/>
        </w:rPr>
        <w:fldChar w:fldCharType="end"/>
      </w:r>
      <w:r w:rsidR="007C44A1" w:rsidRPr="0086240A">
        <w:rPr>
          <w:rFonts w:asciiTheme="minorHAnsi" w:hAnsiTheme="minorHAnsi" w:cs="Arial"/>
        </w:rPr>
        <w:t xml:space="preserve"> </w:t>
      </w:r>
      <w:r w:rsidRPr="0086240A">
        <w:rPr>
          <w:rFonts w:asciiTheme="minorHAnsi" w:hAnsiTheme="minorHAnsi"/>
        </w:rPr>
        <w:t xml:space="preserve">Oui </w:t>
      </w:r>
      <w:r w:rsidR="007C44A1" w:rsidRPr="0086240A">
        <w:rPr>
          <w:rFonts w:asciiTheme="minorHAnsi" w:hAnsiTheme="minorHAnsi"/>
        </w:rPr>
        <w:t xml:space="preserve">         </w:t>
      </w:r>
      <w:r w:rsidR="007C44A1" w:rsidRPr="0086240A">
        <w:rPr>
          <w:rFonts w:asciiTheme="minorHAnsi" w:hAnsiTheme="minorHAnsi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7C44A1" w:rsidRPr="0086240A">
        <w:rPr>
          <w:rFonts w:asciiTheme="minorHAnsi" w:hAnsiTheme="minorHAnsi" w:cs="Arial"/>
        </w:rPr>
        <w:instrText xml:space="preserve"> FORMCHECKBOX </w:instrText>
      </w:r>
      <w:r w:rsidR="007C44A1" w:rsidRPr="0086240A">
        <w:rPr>
          <w:rFonts w:asciiTheme="minorHAnsi" w:hAnsiTheme="minorHAnsi" w:cs="Arial"/>
        </w:rPr>
      </w:r>
      <w:r w:rsidR="007C44A1" w:rsidRPr="0086240A">
        <w:rPr>
          <w:rFonts w:asciiTheme="minorHAnsi" w:hAnsiTheme="minorHAnsi" w:cs="Arial"/>
        </w:rPr>
        <w:fldChar w:fldCharType="separate"/>
      </w:r>
      <w:r w:rsidR="007C44A1" w:rsidRPr="0086240A">
        <w:rPr>
          <w:rFonts w:asciiTheme="minorHAnsi" w:hAnsiTheme="minorHAnsi" w:cs="Arial"/>
        </w:rPr>
        <w:fldChar w:fldCharType="end"/>
      </w:r>
      <w:r w:rsidR="007C44A1" w:rsidRPr="0086240A">
        <w:rPr>
          <w:rFonts w:asciiTheme="minorHAnsi" w:hAnsiTheme="minorHAnsi" w:cs="Arial"/>
        </w:rPr>
        <w:t xml:space="preserve"> </w:t>
      </w:r>
      <w:r w:rsidRPr="0086240A">
        <w:rPr>
          <w:rFonts w:asciiTheme="minorHAnsi" w:hAnsiTheme="minorHAnsi"/>
        </w:rPr>
        <w:t>Non</w:t>
      </w:r>
    </w:p>
    <w:p w14:paraId="49F8E548" w14:textId="09329C10" w:rsidR="00E22EF5" w:rsidRPr="00327F3B" w:rsidRDefault="00E22EF5" w:rsidP="00327F3B">
      <w:pPr>
        <w:spacing w:after="0" w:line="240" w:lineRule="auto"/>
        <w:ind w:right="51"/>
        <w:rPr>
          <w:rFonts w:asciiTheme="minorHAnsi" w:hAnsiTheme="minorHAnsi"/>
          <w:sz w:val="21"/>
          <w:szCs w:val="21"/>
        </w:rPr>
      </w:pPr>
      <w:r w:rsidRPr="00327F3B">
        <w:rPr>
          <w:rFonts w:asciiTheme="minorHAnsi" w:hAnsiTheme="minorHAnsi"/>
          <w:sz w:val="21"/>
          <w:szCs w:val="21"/>
        </w:rPr>
        <w:t xml:space="preserve">Si oui, veuillez communiquer avec </w:t>
      </w:r>
      <w:r w:rsidR="00D00C36" w:rsidRPr="00327F3B">
        <w:rPr>
          <w:rFonts w:asciiTheme="minorHAnsi" w:hAnsiTheme="minorHAnsi"/>
          <w:sz w:val="21"/>
          <w:szCs w:val="21"/>
        </w:rPr>
        <w:t xml:space="preserve">votre personne-ressource </w:t>
      </w:r>
      <w:r w:rsidR="00327F3B" w:rsidRPr="00327F3B">
        <w:rPr>
          <w:rFonts w:asciiTheme="minorHAnsi" w:hAnsiTheme="minorHAnsi"/>
          <w:sz w:val="21"/>
          <w:szCs w:val="21"/>
        </w:rPr>
        <w:t xml:space="preserve">de la DEM </w:t>
      </w:r>
      <w:r w:rsidR="00062C47" w:rsidRPr="00327F3B">
        <w:rPr>
          <w:rFonts w:asciiTheme="minorHAnsi" w:hAnsiTheme="minorHAnsi"/>
          <w:sz w:val="21"/>
          <w:szCs w:val="21"/>
        </w:rPr>
        <w:t>pour obtenir</w:t>
      </w:r>
      <w:r w:rsidRPr="00327F3B">
        <w:rPr>
          <w:rFonts w:asciiTheme="minorHAnsi" w:hAnsiTheme="minorHAnsi"/>
          <w:sz w:val="21"/>
          <w:szCs w:val="21"/>
        </w:rPr>
        <w:t xml:space="preserve"> le formulaire</w:t>
      </w:r>
      <w:r w:rsidR="00E87402" w:rsidRPr="00327F3B">
        <w:rPr>
          <w:rFonts w:asciiTheme="minorHAnsi" w:hAnsiTheme="minorHAnsi"/>
          <w:sz w:val="21"/>
          <w:szCs w:val="21"/>
        </w:rPr>
        <w:t xml:space="preserve"> prévu</w:t>
      </w:r>
      <w:r w:rsidRPr="00327F3B">
        <w:rPr>
          <w:rFonts w:asciiTheme="minorHAnsi" w:hAnsiTheme="minorHAnsi"/>
          <w:sz w:val="21"/>
          <w:szCs w:val="21"/>
        </w:rPr>
        <w:t xml:space="preserve"> à cet effet.</w:t>
      </w:r>
    </w:p>
    <w:p w14:paraId="43CA0ADB" w14:textId="0BCFF483" w:rsidR="00062C47" w:rsidRPr="00327F3B" w:rsidRDefault="00062C47" w:rsidP="00327F3B">
      <w:pPr>
        <w:spacing w:after="0" w:line="240" w:lineRule="auto"/>
        <w:ind w:right="51"/>
        <w:rPr>
          <w:rFonts w:asciiTheme="minorHAnsi" w:hAnsiTheme="minorHAnsi"/>
          <w:sz w:val="21"/>
          <w:szCs w:val="21"/>
        </w:rPr>
      </w:pPr>
      <w:r w:rsidRPr="00327F3B">
        <w:rPr>
          <w:rFonts w:asciiTheme="minorHAnsi" w:hAnsiTheme="minorHAnsi"/>
          <w:sz w:val="21"/>
          <w:szCs w:val="21"/>
        </w:rPr>
        <w:t xml:space="preserve">Une fois </w:t>
      </w:r>
      <w:r w:rsidR="00D341BB">
        <w:rPr>
          <w:rFonts w:asciiTheme="minorHAnsi" w:hAnsiTheme="minorHAnsi"/>
          <w:sz w:val="21"/>
          <w:szCs w:val="21"/>
        </w:rPr>
        <w:t>rempli</w:t>
      </w:r>
      <w:r w:rsidRPr="00327F3B">
        <w:rPr>
          <w:rFonts w:asciiTheme="minorHAnsi" w:hAnsiTheme="minorHAnsi"/>
          <w:sz w:val="21"/>
          <w:szCs w:val="21"/>
        </w:rPr>
        <w:t>, transmettez-</w:t>
      </w:r>
      <w:r w:rsidR="00E94B19" w:rsidRPr="00327F3B">
        <w:rPr>
          <w:rFonts w:asciiTheme="minorHAnsi" w:hAnsiTheme="minorHAnsi"/>
          <w:sz w:val="21"/>
          <w:szCs w:val="21"/>
        </w:rPr>
        <w:t>n</w:t>
      </w:r>
      <w:r w:rsidRPr="00327F3B">
        <w:rPr>
          <w:rFonts w:asciiTheme="minorHAnsi" w:hAnsiTheme="minorHAnsi"/>
          <w:sz w:val="21"/>
          <w:szCs w:val="21"/>
        </w:rPr>
        <w:t>ous le formulaire</w:t>
      </w:r>
      <w:r w:rsidR="00D341BB">
        <w:rPr>
          <w:rFonts w:asciiTheme="minorHAnsi" w:hAnsiTheme="minorHAnsi"/>
          <w:sz w:val="21"/>
          <w:szCs w:val="21"/>
        </w:rPr>
        <w:t xml:space="preserve"> par courriel </w:t>
      </w:r>
      <w:r w:rsidR="00C61F9A">
        <w:rPr>
          <w:rFonts w:asciiTheme="minorHAnsi" w:hAnsiTheme="minorHAnsi"/>
          <w:sz w:val="21"/>
          <w:szCs w:val="21"/>
        </w:rPr>
        <w:t>à l’adresse indiquée plus bas</w:t>
      </w:r>
      <w:r w:rsidRPr="00327F3B">
        <w:rPr>
          <w:rFonts w:asciiTheme="minorHAnsi" w:hAnsiTheme="minorHAnsi"/>
          <w:sz w:val="21"/>
          <w:szCs w:val="21"/>
        </w:rPr>
        <w:t>.</w:t>
      </w:r>
    </w:p>
    <w:p w14:paraId="7A76EF11" w14:textId="63025794" w:rsidR="00FD629B" w:rsidRPr="00323B71" w:rsidRDefault="00FD629B" w:rsidP="009328B1">
      <w:pPr>
        <w:spacing w:after="0" w:line="240" w:lineRule="auto"/>
        <w:ind w:right="51"/>
      </w:pPr>
    </w:p>
    <w:p w14:paraId="689B8B62" w14:textId="77777777" w:rsidR="00323B71" w:rsidRPr="00EA0741" w:rsidRDefault="00323B71" w:rsidP="00323B71">
      <w:pPr>
        <w:spacing w:after="0" w:line="240" w:lineRule="auto"/>
        <w:ind w:right="51"/>
      </w:pPr>
    </w:p>
    <w:p w14:paraId="323F1328" w14:textId="036C6BFB" w:rsidR="00323B71" w:rsidRDefault="00323B71" w:rsidP="00B81CAB">
      <w:pPr>
        <w:spacing w:after="0" w:line="240" w:lineRule="auto"/>
        <w:ind w:right="51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 xml:space="preserve">Pour exprimer votre consentement, bien vouloir faire un « X » </w:t>
      </w:r>
      <w:r w:rsidR="002C5051">
        <w:rPr>
          <w:i/>
          <w:iCs/>
          <w:shd w:val="clear" w:color="auto" w:fill="FFFFFF"/>
        </w:rPr>
        <w:t xml:space="preserve">en cliquant </w:t>
      </w:r>
      <w:r>
        <w:rPr>
          <w:i/>
          <w:iCs/>
          <w:shd w:val="clear" w:color="auto" w:fill="FFFFFF"/>
        </w:rPr>
        <w:t>dans la case ci-dessous, écrire la date du jour et nous retourner l’annexe 1-</w:t>
      </w:r>
      <w:r w:rsidR="004C505A">
        <w:rPr>
          <w:i/>
          <w:iCs/>
          <w:shd w:val="clear" w:color="auto" w:fill="FFFFFF"/>
        </w:rPr>
        <w:t>B</w:t>
      </w:r>
      <w:r>
        <w:rPr>
          <w:i/>
          <w:iCs/>
          <w:shd w:val="clear" w:color="auto" w:fill="FFFFFF"/>
        </w:rPr>
        <w:t xml:space="preserve"> par courriel.</w:t>
      </w:r>
    </w:p>
    <w:p w14:paraId="1964EBAE" w14:textId="77777777" w:rsidR="00B81CAB" w:rsidRDefault="00B81CAB" w:rsidP="00B81CAB">
      <w:pPr>
        <w:spacing w:after="0" w:line="240" w:lineRule="auto"/>
        <w:ind w:right="51"/>
        <w:rPr>
          <w:i/>
          <w:iCs/>
          <w:shd w:val="clear" w:color="auto" w:fill="FFFFFF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26"/>
        <w:gridCol w:w="3690"/>
      </w:tblGrid>
      <w:tr w:rsidR="00323B71" w14:paraId="14A7F7CC" w14:textId="77777777" w:rsidTr="00C9603B">
        <w:trPr>
          <w:jc w:val="center"/>
        </w:trPr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CEB63B" w14:textId="77777777" w:rsidR="00323B71" w:rsidRPr="00651B3B" w:rsidRDefault="00323B71" w:rsidP="00EA6682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 w:rsidRPr="0086240A">
              <w:rPr>
                <w:rFonts w:asciiTheme="minorHAnsi" w:hAnsiTheme="minorHAnsi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40A">
              <w:rPr>
                <w:rFonts w:asciiTheme="minorHAnsi" w:hAnsiTheme="minorHAnsi" w:cs="Arial"/>
              </w:rPr>
              <w:instrText xml:space="preserve"> FORMCHECKBOX </w:instrText>
            </w:r>
            <w:r w:rsidRPr="0086240A">
              <w:rPr>
                <w:rFonts w:asciiTheme="minorHAnsi" w:hAnsiTheme="minorHAnsi" w:cs="Arial"/>
              </w:rPr>
            </w:r>
            <w:r w:rsidRPr="0086240A">
              <w:rPr>
                <w:rFonts w:asciiTheme="minorHAnsi" w:hAnsiTheme="minorHAnsi" w:cs="Arial"/>
              </w:rPr>
              <w:fldChar w:fldCharType="separate"/>
            </w:r>
            <w:r w:rsidRPr="0086240A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D31C0F5" w14:textId="77777777" w:rsidR="00323B71" w:rsidRPr="00985D25" w:rsidRDefault="00323B71" w:rsidP="00EA6682">
            <w:pPr>
              <w:spacing w:after="30"/>
              <w:ind w:right="49"/>
              <w:jc w:val="center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C47ACE" w14:textId="77777777" w:rsidR="00323B71" w:rsidRPr="00651B3B" w:rsidRDefault="00323B71" w:rsidP="00EA6682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323B71" w14:paraId="779C9FF2" w14:textId="77777777" w:rsidTr="00C9603B">
        <w:trPr>
          <w:jc w:val="center"/>
        </w:trPr>
        <w:tc>
          <w:tcPr>
            <w:tcW w:w="4672" w:type="dxa"/>
            <w:tcBorders>
              <w:left w:val="nil"/>
              <w:bottom w:val="nil"/>
              <w:right w:val="nil"/>
            </w:tcBorders>
            <w:vAlign w:val="center"/>
          </w:tcPr>
          <w:p w14:paraId="0ADA011D" w14:textId="42EDAC68" w:rsidR="00323B71" w:rsidRPr="0086240A" w:rsidRDefault="00323B71" w:rsidP="00EA6682">
            <w:pPr>
              <w:spacing w:after="30"/>
              <w:ind w:right="49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Signature (consentement) du parent</w:t>
            </w:r>
            <w:r w:rsidR="00C9603B">
              <w:rPr>
                <w:rFonts w:asciiTheme="minorHAnsi" w:hAnsiTheme="minorHAnsi" w:cs="Arial"/>
              </w:rPr>
              <w:t>-éducateur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696B42" w14:textId="77777777" w:rsidR="00323B71" w:rsidRDefault="00323B71" w:rsidP="00EA6682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</w:p>
        </w:tc>
        <w:tc>
          <w:tcPr>
            <w:tcW w:w="3690" w:type="dxa"/>
            <w:tcBorders>
              <w:left w:val="nil"/>
              <w:bottom w:val="nil"/>
              <w:right w:val="nil"/>
            </w:tcBorders>
            <w:vAlign w:val="center"/>
          </w:tcPr>
          <w:p w14:paraId="2F44A5E2" w14:textId="77777777" w:rsidR="00323B71" w:rsidRPr="00651B3B" w:rsidRDefault="00323B71" w:rsidP="00EA6682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Date</w:t>
            </w:r>
          </w:p>
        </w:tc>
      </w:tr>
    </w:tbl>
    <w:p w14:paraId="5621525A" w14:textId="7386FDFC" w:rsidR="00304C29" w:rsidRDefault="00304C29" w:rsidP="00ED7DF2">
      <w:pPr>
        <w:spacing w:after="30"/>
        <w:ind w:right="49"/>
      </w:pPr>
    </w:p>
    <w:p w14:paraId="476E73CF" w14:textId="1CCA991F" w:rsidR="00304C29" w:rsidRDefault="00A5286F" w:rsidP="00ED7DF2">
      <w:pPr>
        <w:spacing w:after="30"/>
        <w:ind w:right="49"/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2A80190F" wp14:editId="005594BF">
                <wp:simplePos x="0" y="0"/>
                <wp:positionH relativeFrom="margin">
                  <wp:posOffset>-348615</wp:posOffset>
                </wp:positionH>
                <wp:positionV relativeFrom="paragraph">
                  <wp:posOffset>107315</wp:posOffset>
                </wp:positionV>
                <wp:extent cx="7067550" cy="628650"/>
                <wp:effectExtent l="0" t="0" r="19050" b="1905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628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E16B0" w14:textId="77777777" w:rsidR="008E4FBA" w:rsidRPr="00A5286F" w:rsidRDefault="008E4FBA" w:rsidP="008E4FBA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5286F">
                              <w:rPr>
                                <w:sz w:val="24"/>
                                <w:szCs w:val="24"/>
                              </w:rPr>
                              <w:t xml:space="preserve">Veuillez retourner </w:t>
                            </w:r>
                            <w:r w:rsidRPr="00A528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ce formulaire </w:t>
                            </w:r>
                            <w:r w:rsidRPr="00A5286F">
                              <w:rPr>
                                <w:sz w:val="24"/>
                                <w:szCs w:val="24"/>
                              </w:rPr>
                              <w:t xml:space="preserve">rempli et signé, ainsi que le </w:t>
                            </w:r>
                            <w:r w:rsidRPr="00A528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projet d’apprentissage</w:t>
                            </w:r>
                            <w:r w:rsidRPr="00A5286F">
                              <w:rPr>
                                <w:sz w:val="24"/>
                                <w:szCs w:val="24"/>
                              </w:rPr>
                              <w:t xml:space="preserve"> (s’il y a lieu) de l’enfant</w:t>
                            </w:r>
                          </w:p>
                          <w:p w14:paraId="41C9274B" w14:textId="77777777" w:rsidR="008E4FBA" w:rsidRPr="00A5286F" w:rsidRDefault="008E4FBA" w:rsidP="008E4F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5286F">
                              <w:rPr>
                                <w:sz w:val="24"/>
                                <w:szCs w:val="24"/>
                              </w:rPr>
                              <w:t xml:space="preserve">à l’adresse courriel suivante : </w:t>
                            </w:r>
                            <w:hyperlink r:id="rId13" w:history="1">
                              <w:r w:rsidRPr="00936C92">
                                <w:rPr>
                                  <w:rStyle w:val="Hyperlien"/>
                                  <w:sz w:val="24"/>
                                  <w:szCs w:val="24"/>
                                  <w:u w:val="none"/>
                                </w:rPr>
                                <w:t>enseignement_maison@cssbf.gouv.qc.ca</w:t>
                              </w:r>
                            </w:hyperlink>
                          </w:p>
                          <w:p w14:paraId="5CF53B6A" w14:textId="77777777" w:rsidR="008E4FBA" w:rsidRDefault="008E4FBA" w:rsidP="008E4F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0190F" id="Rectangle : coins arrondis 3" o:spid="_x0000_s1026" style="position:absolute;margin-left:-27.45pt;margin-top:8.45pt;width:556.5pt;height:49.5pt;z-index: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" filled="f" strokecolor="#92d050" strokeweight="1pt">
                <v:stroke joinstyle="miter"/>
                <v:textbox>
                  <w:txbxContent>
                    <w:p w14:paraId="0F4E16B0" w14:textId="77777777" w:rsidR="008E4FBA" w:rsidRPr="00A5286F" w:rsidRDefault="008E4FBA" w:rsidP="008E4FBA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5286F">
                        <w:rPr>
                          <w:sz w:val="24"/>
                          <w:szCs w:val="24"/>
                        </w:rPr>
                        <w:t xml:space="preserve">Veuillez retourner </w:t>
                      </w:r>
                      <w:r w:rsidRPr="00A528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ce formulaire </w:t>
                      </w:r>
                      <w:r w:rsidRPr="00A5286F">
                        <w:rPr>
                          <w:sz w:val="24"/>
                          <w:szCs w:val="24"/>
                        </w:rPr>
                        <w:t xml:space="preserve">rempli et signé, ainsi que le </w:t>
                      </w:r>
                      <w:r w:rsidRPr="00A5286F">
                        <w:rPr>
                          <w:b/>
                          <w:bCs/>
                          <w:sz w:val="24"/>
                          <w:szCs w:val="24"/>
                        </w:rPr>
                        <w:t>projet d’apprentissage</w:t>
                      </w:r>
                      <w:r w:rsidRPr="00A5286F">
                        <w:rPr>
                          <w:sz w:val="24"/>
                          <w:szCs w:val="24"/>
                        </w:rPr>
                        <w:t xml:space="preserve"> (s’il y a lieu) de l’enfant</w:t>
                      </w:r>
                    </w:p>
                    <w:p w14:paraId="41C9274B" w14:textId="77777777" w:rsidR="008E4FBA" w:rsidRPr="00A5286F" w:rsidRDefault="008E4FBA" w:rsidP="008E4F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5286F">
                        <w:rPr>
                          <w:sz w:val="24"/>
                          <w:szCs w:val="24"/>
                        </w:rPr>
                        <w:t xml:space="preserve">à l’adresse courriel suivante : </w:t>
                      </w:r>
                      <w:hyperlink r:id="rId14" w:history="1">
                        <w:r w:rsidRPr="00936C92">
                          <w:rPr>
                            <w:rStyle w:val="Hyperlien"/>
                            <w:sz w:val="24"/>
                            <w:szCs w:val="24"/>
                            <w:u w:val="none"/>
                          </w:rPr>
                          <w:t>enseignement_maison@cssbf.gouv.qc.ca</w:t>
                        </w:r>
                      </w:hyperlink>
                    </w:p>
                    <w:p w14:paraId="5CF53B6A" w14:textId="77777777" w:rsidR="008E4FBA" w:rsidRDefault="008E4FBA" w:rsidP="008E4FB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281147" w14:textId="3D7E44AF" w:rsidR="00304C29" w:rsidRDefault="00304C29" w:rsidP="00ED7DF2">
      <w:pPr>
        <w:spacing w:after="30"/>
        <w:ind w:right="49"/>
      </w:pPr>
    </w:p>
    <w:p w14:paraId="488A9D7B" w14:textId="1F340FF3" w:rsidR="00304C29" w:rsidRDefault="00304C29" w:rsidP="00ED7DF2">
      <w:pPr>
        <w:spacing w:after="30"/>
        <w:ind w:right="49"/>
      </w:pPr>
    </w:p>
    <w:p w14:paraId="1960BEAF" w14:textId="3517D0F6" w:rsidR="007421A3" w:rsidRPr="007421A3" w:rsidRDefault="007421A3" w:rsidP="00E22EF5">
      <w:pPr>
        <w:spacing w:after="0" w:line="240" w:lineRule="auto"/>
        <w:ind w:right="193"/>
        <w:rPr>
          <w:rFonts w:asciiTheme="minorHAnsi" w:hAnsiTheme="minorHAnsi"/>
          <w:sz w:val="24"/>
          <w:szCs w:val="24"/>
        </w:rPr>
      </w:pPr>
    </w:p>
    <w:sectPr w:rsidR="007421A3" w:rsidRPr="007421A3" w:rsidSect="00615567">
      <w:headerReference w:type="even" r:id="rId15"/>
      <w:footerReference w:type="even" r:id="rId16"/>
      <w:footerReference w:type="default" r:id="rId17"/>
      <w:headerReference w:type="first" r:id="rId18"/>
      <w:pgSz w:w="12242" w:h="15842" w:code="1"/>
      <w:pgMar w:top="851" w:right="1134" w:bottom="284" w:left="1134" w:header="85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0457" w14:textId="77777777" w:rsidR="00815DDE" w:rsidRDefault="00815DDE">
      <w:pPr>
        <w:spacing w:after="0" w:line="240" w:lineRule="auto"/>
      </w:pPr>
      <w:r>
        <w:separator/>
      </w:r>
    </w:p>
  </w:endnote>
  <w:endnote w:type="continuationSeparator" w:id="0">
    <w:p w14:paraId="79E02196" w14:textId="77777777" w:rsidR="00815DDE" w:rsidRDefault="00815DDE">
      <w:pPr>
        <w:spacing w:after="0" w:line="240" w:lineRule="auto"/>
      </w:pPr>
      <w:r>
        <w:continuationSeparator/>
      </w:r>
    </w:p>
  </w:endnote>
  <w:endnote w:type="continuationNotice" w:id="1">
    <w:p w14:paraId="7FA6A5A3" w14:textId="77777777" w:rsidR="00815DDE" w:rsidRDefault="00815D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R-OCRB">
    <w:charset w:val="02"/>
    <w:family w:val="modern"/>
    <w:pitch w:val="fixed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1DAB" w14:textId="662012C8" w:rsidR="002F21EE" w:rsidRPr="00615567" w:rsidRDefault="00615567" w:rsidP="00615567">
    <w:pPr>
      <w:pStyle w:val="Pieddepage"/>
      <w:tabs>
        <w:tab w:val="clear" w:pos="4320"/>
        <w:tab w:val="clear" w:pos="8640"/>
        <w:tab w:val="right" w:pos="9923"/>
      </w:tabs>
      <w:rPr>
        <w:color w:val="808080" w:themeColor="background1" w:themeShade="80"/>
      </w:rPr>
    </w:pPr>
    <w:r>
      <w:rPr>
        <w:color w:val="808080" w:themeColor="background1" w:themeShade="80"/>
        <w:lang w:val="fr-FR"/>
      </w:rPr>
      <w:t>Annexe 1-B_Secondaire</w:t>
    </w:r>
    <w:r w:rsidRPr="001E4812">
      <w:rPr>
        <w:color w:val="808080" w:themeColor="background1" w:themeShade="80"/>
        <w:lang w:val="fr-FR"/>
      </w:rPr>
      <w:t xml:space="preserve"> </w:t>
    </w:r>
    <w:r>
      <w:rPr>
        <w:color w:val="808080" w:themeColor="background1" w:themeShade="80"/>
        <w:lang w:val="fr-FR"/>
      </w:rPr>
      <w:tab/>
    </w:r>
    <w:r w:rsidR="008A5A69" w:rsidRPr="001E4812">
      <w:rPr>
        <w:color w:val="808080" w:themeColor="background1" w:themeShade="80"/>
        <w:lang w:val="fr-FR"/>
      </w:rPr>
      <w:t xml:space="preserve">Page </w:t>
    </w:r>
    <w:r w:rsidR="008A5A69" w:rsidRPr="001E4812">
      <w:rPr>
        <w:color w:val="808080" w:themeColor="background1" w:themeShade="80"/>
      </w:rPr>
      <w:fldChar w:fldCharType="begin"/>
    </w:r>
    <w:r w:rsidR="008A5A69" w:rsidRPr="001E4812">
      <w:rPr>
        <w:color w:val="808080" w:themeColor="background1" w:themeShade="80"/>
      </w:rPr>
      <w:instrText>PAGE  \* Arabic  \* MERGEFORMAT</w:instrText>
    </w:r>
    <w:r w:rsidR="008A5A69" w:rsidRPr="001E4812">
      <w:rPr>
        <w:color w:val="808080" w:themeColor="background1" w:themeShade="80"/>
      </w:rPr>
      <w:fldChar w:fldCharType="separate"/>
    </w:r>
    <w:r w:rsidR="008A5A69" w:rsidRPr="001E4812">
      <w:rPr>
        <w:color w:val="808080" w:themeColor="background1" w:themeShade="80"/>
        <w:lang w:val="fr-FR"/>
      </w:rPr>
      <w:t>2</w:t>
    </w:r>
    <w:r w:rsidR="008A5A69" w:rsidRPr="001E4812">
      <w:rPr>
        <w:color w:val="808080" w:themeColor="background1" w:themeShade="80"/>
      </w:rPr>
      <w:fldChar w:fldCharType="end"/>
    </w:r>
    <w:r w:rsidR="008A5A69" w:rsidRPr="001E4812">
      <w:rPr>
        <w:color w:val="808080" w:themeColor="background1" w:themeShade="80"/>
        <w:lang w:val="fr-FR"/>
      </w:rPr>
      <w:t xml:space="preserve"> sur </w:t>
    </w:r>
    <w:r w:rsidR="008A5A69" w:rsidRPr="001E4812">
      <w:rPr>
        <w:color w:val="808080" w:themeColor="background1" w:themeShade="80"/>
      </w:rPr>
      <w:fldChar w:fldCharType="begin"/>
    </w:r>
    <w:r w:rsidR="008A5A69" w:rsidRPr="001E4812">
      <w:rPr>
        <w:color w:val="808080" w:themeColor="background1" w:themeShade="80"/>
      </w:rPr>
      <w:instrText>NUMPAGES  \* arabe  \* MERGEFORMAT</w:instrText>
    </w:r>
    <w:r w:rsidR="008A5A69" w:rsidRPr="001E4812">
      <w:rPr>
        <w:color w:val="808080" w:themeColor="background1" w:themeShade="80"/>
      </w:rPr>
      <w:fldChar w:fldCharType="separate"/>
    </w:r>
    <w:r w:rsidR="008A5A69" w:rsidRPr="001E4812">
      <w:rPr>
        <w:color w:val="808080" w:themeColor="background1" w:themeShade="80"/>
        <w:lang w:val="fr-FR"/>
      </w:rPr>
      <w:t>2</w:t>
    </w:r>
    <w:r w:rsidR="008A5A69" w:rsidRPr="001E4812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EF6A" w14:textId="43599882" w:rsidR="008A5A69" w:rsidRPr="00615567" w:rsidRDefault="00615567" w:rsidP="00615567">
    <w:pPr>
      <w:pStyle w:val="Pieddepage"/>
      <w:tabs>
        <w:tab w:val="clear" w:pos="4320"/>
        <w:tab w:val="clear" w:pos="8640"/>
        <w:tab w:val="right" w:pos="9923"/>
      </w:tabs>
      <w:rPr>
        <w:color w:val="808080" w:themeColor="background1" w:themeShade="80"/>
      </w:rPr>
    </w:pPr>
    <w:r>
      <w:rPr>
        <w:color w:val="808080" w:themeColor="background1" w:themeShade="80"/>
        <w:lang w:val="fr-FR"/>
      </w:rPr>
      <w:t>Annexe 1-B_Secondaire</w:t>
    </w:r>
    <w:r>
      <w:rPr>
        <w:color w:val="808080" w:themeColor="background1" w:themeShade="80"/>
        <w:lang w:val="fr-FR"/>
      </w:rPr>
      <w:tab/>
    </w:r>
    <w:r w:rsidR="008A5A69" w:rsidRPr="001E4812">
      <w:rPr>
        <w:color w:val="808080" w:themeColor="background1" w:themeShade="80"/>
        <w:lang w:val="fr-FR"/>
      </w:rPr>
      <w:t xml:space="preserve">Page </w:t>
    </w:r>
    <w:r w:rsidR="008A5A69" w:rsidRPr="001E4812">
      <w:rPr>
        <w:color w:val="808080" w:themeColor="background1" w:themeShade="80"/>
      </w:rPr>
      <w:fldChar w:fldCharType="begin"/>
    </w:r>
    <w:r w:rsidR="008A5A69" w:rsidRPr="001E4812">
      <w:rPr>
        <w:color w:val="808080" w:themeColor="background1" w:themeShade="80"/>
      </w:rPr>
      <w:instrText>PAGE  \* Arabic  \* MERGEFORMAT</w:instrText>
    </w:r>
    <w:r w:rsidR="008A5A69" w:rsidRPr="001E4812">
      <w:rPr>
        <w:color w:val="808080" w:themeColor="background1" w:themeShade="80"/>
      </w:rPr>
      <w:fldChar w:fldCharType="separate"/>
    </w:r>
    <w:r w:rsidR="008A5A69" w:rsidRPr="001E4812">
      <w:rPr>
        <w:color w:val="808080" w:themeColor="background1" w:themeShade="80"/>
        <w:lang w:val="fr-FR"/>
      </w:rPr>
      <w:t>2</w:t>
    </w:r>
    <w:r w:rsidR="008A5A69" w:rsidRPr="001E4812">
      <w:rPr>
        <w:color w:val="808080" w:themeColor="background1" w:themeShade="80"/>
      </w:rPr>
      <w:fldChar w:fldCharType="end"/>
    </w:r>
    <w:r w:rsidR="008A5A69" w:rsidRPr="001E4812">
      <w:rPr>
        <w:color w:val="808080" w:themeColor="background1" w:themeShade="80"/>
        <w:lang w:val="fr-FR"/>
      </w:rPr>
      <w:t xml:space="preserve"> sur </w:t>
    </w:r>
    <w:r w:rsidR="008A5A69" w:rsidRPr="001E4812">
      <w:rPr>
        <w:color w:val="808080" w:themeColor="background1" w:themeShade="80"/>
      </w:rPr>
      <w:fldChar w:fldCharType="begin"/>
    </w:r>
    <w:r w:rsidR="008A5A69" w:rsidRPr="001E4812">
      <w:rPr>
        <w:color w:val="808080" w:themeColor="background1" w:themeShade="80"/>
      </w:rPr>
      <w:instrText>NUMPAGES  \* arabe  \* MERGEFORMAT</w:instrText>
    </w:r>
    <w:r w:rsidR="008A5A69" w:rsidRPr="001E4812">
      <w:rPr>
        <w:color w:val="808080" w:themeColor="background1" w:themeShade="80"/>
      </w:rPr>
      <w:fldChar w:fldCharType="separate"/>
    </w:r>
    <w:r w:rsidR="008A5A69" w:rsidRPr="001E4812">
      <w:rPr>
        <w:color w:val="808080" w:themeColor="background1" w:themeShade="80"/>
        <w:lang w:val="fr-FR"/>
      </w:rPr>
      <w:t>2</w:t>
    </w:r>
    <w:r w:rsidR="008A5A69" w:rsidRPr="001E4812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DA5D" w14:textId="77777777" w:rsidR="00815DDE" w:rsidRDefault="00815DDE">
      <w:pPr>
        <w:spacing w:after="0" w:line="240" w:lineRule="auto"/>
      </w:pPr>
      <w:r>
        <w:separator/>
      </w:r>
    </w:p>
  </w:footnote>
  <w:footnote w:type="continuationSeparator" w:id="0">
    <w:p w14:paraId="3B368BFB" w14:textId="77777777" w:rsidR="00815DDE" w:rsidRDefault="00815DDE">
      <w:pPr>
        <w:spacing w:after="0" w:line="240" w:lineRule="auto"/>
      </w:pPr>
      <w:r>
        <w:continuationSeparator/>
      </w:r>
    </w:p>
  </w:footnote>
  <w:footnote w:type="continuationNotice" w:id="1">
    <w:p w14:paraId="72148F20" w14:textId="77777777" w:rsidR="00815DDE" w:rsidRDefault="00815D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5A6" w14:textId="77777777" w:rsidR="00897AD8" w:rsidRDefault="00897AD8">
    <w:pPr>
      <w:spacing w:after="0"/>
      <w:ind w:left="-1363" w:right="698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84B6" w14:textId="77777777" w:rsidR="00897AD8" w:rsidRDefault="00897AD8">
    <w:pPr>
      <w:spacing w:after="0"/>
      <w:ind w:left="-1363" w:right="69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6823E1" wp14:editId="61353A7D">
          <wp:simplePos x="0" y="0"/>
          <wp:positionH relativeFrom="page">
            <wp:posOffset>958850</wp:posOffset>
          </wp:positionH>
          <wp:positionV relativeFrom="page">
            <wp:posOffset>479425</wp:posOffset>
          </wp:positionV>
          <wp:extent cx="1480818" cy="1097279"/>
          <wp:effectExtent l="0" t="0" r="0" b="0"/>
          <wp:wrapSquare wrapText="bothSides"/>
          <wp:docPr id="55127" name="Picture 65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" name="Picture 65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0818" cy="109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270"/>
    <w:multiLevelType w:val="multilevel"/>
    <w:tmpl w:val="CA22162A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4340D"/>
    <w:multiLevelType w:val="hybridMultilevel"/>
    <w:tmpl w:val="04487C7A"/>
    <w:lvl w:ilvl="0" w:tplc="0C0C0015">
      <w:start w:val="1"/>
      <w:numFmt w:val="upperLetter"/>
      <w:lvlText w:val="%1."/>
      <w:lvlJc w:val="left"/>
      <w:pPr>
        <w:ind w:left="1118" w:hanging="360"/>
      </w:pPr>
    </w:lvl>
    <w:lvl w:ilvl="1" w:tplc="0C0C0019" w:tentative="1">
      <w:start w:val="1"/>
      <w:numFmt w:val="lowerLetter"/>
      <w:lvlText w:val="%2."/>
      <w:lvlJc w:val="left"/>
      <w:pPr>
        <w:ind w:left="1838" w:hanging="360"/>
      </w:pPr>
    </w:lvl>
    <w:lvl w:ilvl="2" w:tplc="0C0C001B" w:tentative="1">
      <w:start w:val="1"/>
      <w:numFmt w:val="lowerRoman"/>
      <w:lvlText w:val="%3."/>
      <w:lvlJc w:val="right"/>
      <w:pPr>
        <w:ind w:left="2558" w:hanging="180"/>
      </w:pPr>
    </w:lvl>
    <w:lvl w:ilvl="3" w:tplc="0C0C000F" w:tentative="1">
      <w:start w:val="1"/>
      <w:numFmt w:val="decimal"/>
      <w:lvlText w:val="%4."/>
      <w:lvlJc w:val="left"/>
      <w:pPr>
        <w:ind w:left="3278" w:hanging="360"/>
      </w:pPr>
    </w:lvl>
    <w:lvl w:ilvl="4" w:tplc="0C0C0019" w:tentative="1">
      <w:start w:val="1"/>
      <w:numFmt w:val="lowerLetter"/>
      <w:lvlText w:val="%5."/>
      <w:lvlJc w:val="left"/>
      <w:pPr>
        <w:ind w:left="3998" w:hanging="360"/>
      </w:pPr>
    </w:lvl>
    <w:lvl w:ilvl="5" w:tplc="0C0C001B" w:tentative="1">
      <w:start w:val="1"/>
      <w:numFmt w:val="lowerRoman"/>
      <w:lvlText w:val="%6."/>
      <w:lvlJc w:val="right"/>
      <w:pPr>
        <w:ind w:left="4718" w:hanging="180"/>
      </w:pPr>
    </w:lvl>
    <w:lvl w:ilvl="6" w:tplc="0C0C000F" w:tentative="1">
      <w:start w:val="1"/>
      <w:numFmt w:val="decimal"/>
      <w:lvlText w:val="%7."/>
      <w:lvlJc w:val="left"/>
      <w:pPr>
        <w:ind w:left="5438" w:hanging="360"/>
      </w:pPr>
    </w:lvl>
    <w:lvl w:ilvl="7" w:tplc="0C0C0019" w:tentative="1">
      <w:start w:val="1"/>
      <w:numFmt w:val="lowerLetter"/>
      <w:lvlText w:val="%8."/>
      <w:lvlJc w:val="left"/>
      <w:pPr>
        <w:ind w:left="6158" w:hanging="360"/>
      </w:pPr>
    </w:lvl>
    <w:lvl w:ilvl="8" w:tplc="0C0C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7127932"/>
    <w:multiLevelType w:val="hybridMultilevel"/>
    <w:tmpl w:val="8886DCD6"/>
    <w:lvl w:ilvl="0" w:tplc="B3FECF92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E0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E95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E27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E0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6AE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01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2EF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01A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2229E"/>
    <w:multiLevelType w:val="hybridMultilevel"/>
    <w:tmpl w:val="80CC9B22"/>
    <w:lvl w:ilvl="0" w:tplc="E3BEB18A">
      <w:start w:val="1"/>
      <w:numFmt w:val="decimal"/>
      <w:lvlText w:val="%1.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6B4BC">
      <w:start w:val="1"/>
      <w:numFmt w:val="lowerLetter"/>
      <w:lvlText w:val="%2.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EFD34">
      <w:start w:val="1"/>
      <w:numFmt w:val="bullet"/>
      <w:lvlText w:val=""/>
      <w:lvlJc w:val="left"/>
      <w:pPr>
        <w:ind w:left="2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864C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C8EDC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A1550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CD734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95BE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4C36C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97122"/>
    <w:multiLevelType w:val="multilevel"/>
    <w:tmpl w:val="1B328C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09C8"/>
    <w:multiLevelType w:val="hybridMultilevel"/>
    <w:tmpl w:val="C4A47708"/>
    <w:lvl w:ilvl="0" w:tplc="0A4EBC52">
      <w:numFmt w:val="bullet"/>
      <w:lvlText w:val="□"/>
      <w:lvlJc w:val="left"/>
      <w:pPr>
        <w:ind w:left="657" w:hanging="231"/>
      </w:pPr>
      <w:rPr>
        <w:rFonts w:ascii="MS Gothic" w:eastAsia="MS Gothic" w:hAnsi="MS Gothic" w:cs="MS Gothic" w:hint="default"/>
        <w:w w:val="100"/>
        <w:sz w:val="18"/>
        <w:szCs w:val="18"/>
      </w:rPr>
    </w:lvl>
    <w:lvl w:ilvl="1" w:tplc="2332835A">
      <w:numFmt w:val="bullet"/>
      <w:lvlText w:val="•"/>
      <w:lvlJc w:val="left"/>
      <w:pPr>
        <w:ind w:left="1724" w:hanging="231"/>
      </w:pPr>
      <w:rPr>
        <w:rFonts w:hint="default"/>
      </w:rPr>
    </w:lvl>
    <w:lvl w:ilvl="2" w:tplc="7F5EB560">
      <w:numFmt w:val="bullet"/>
      <w:lvlText w:val="•"/>
      <w:lvlJc w:val="left"/>
      <w:pPr>
        <w:ind w:left="2796" w:hanging="231"/>
      </w:pPr>
      <w:rPr>
        <w:rFonts w:hint="default"/>
      </w:rPr>
    </w:lvl>
    <w:lvl w:ilvl="3" w:tplc="BAAAAD8C">
      <w:numFmt w:val="bullet"/>
      <w:lvlText w:val="•"/>
      <w:lvlJc w:val="left"/>
      <w:pPr>
        <w:ind w:left="3868" w:hanging="231"/>
      </w:pPr>
      <w:rPr>
        <w:rFonts w:hint="default"/>
      </w:rPr>
    </w:lvl>
    <w:lvl w:ilvl="4" w:tplc="7526CF18">
      <w:numFmt w:val="bullet"/>
      <w:lvlText w:val="•"/>
      <w:lvlJc w:val="left"/>
      <w:pPr>
        <w:ind w:left="4940" w:hanging="231"/>
      </w:pPr>
      <w:rPr>
        <w:rFonts w:hint="default"/>
      </w:rPr>
    </w:lvl>
    <w:lvl w:ilvl="5" w:tplc="7772CF3E">
      <w:numFmt w:val="bullet"/>
      <w:lvlText w:val="•"/>
      <w:lvlJc w:val="left"/>
      <w:pPr>
        <w:ind w:left="6012" w:hanging="231"/>
      </w:pPr>
      <w:rPr>
        <w:rFonts w:hint="default"/>
      </w:rPr>
    </w:lvl>
    <w:lvl w:ilvl="6" w:tplc="019872C0">
      <w:numFmt w:val="bullet"/>
      <w:lvlText w:val="•"/>
      <w:lvlJc w:val="left"/>
      <w:pPr>
        <w:ind w:left="7084" w:hanging="231"/>
      </w:pPr>
      <w:rPr>
        <w:rFonts w:hint="default"/>
      </w:rPr>
    </w:lvl>
    <w:lvl w:ilvl="7" w:tplc="B2F27F66">
      <w:numFmt w:val="bullet"/>
      <w:lvlText w:val="•"/>
      <w:lvlJc w:val="left"/>
      <w:pPr>
        <w:ind w:left="8156" w:hanging="231"/>
      </w:pPr>
      <w:rPr>
        <w:rFonts w:hint="default"/>
      </w:rPr>
    </w:lvl>
    <w:lvl w:ilvl="8" w:tplc="D0922B96">
      <w:numFmt w:val="bullet"/>
      <w:lvlText w:val="•"/>
      <w:lvlJc w:val="left"/>
      <w:pPr>
        <w:ind w:left="9228" w:hanging="231"/>
      </w:pPr>
      <w:rPr>
        <w:rFonts w:hint="default"/>
      </w:rPr>
    </w:lvl>
  </w:abstractNum>
  <w:abstractNum w:abstractNumId="6" w15:restartNumberingAfterBreak="0">
    <w:nsid w:val="0FB70350"/>
    <w:multiLevelType w:val="hybridMultilevel"/>
    <w:tmpl w:val="A864B98A"/>
    <w:lvl w:ilvl="0" w:tplc="7980AD7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AF8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072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8CB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A37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EF5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27A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85A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A7B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60EC3"/>
    <w:multiLevelType w:val="hybridMultilevel"/>
    <w:tmpl w:val="0B46C6CA"/>
    <w:lvl w:ilvl="0" w:tplc="AF7843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693CE">
      <w:start w:val="1"/>
      <w:numFmt w:val="bullet"/>
      <w:lvlText w:val="o"/>
      <w:lvlJc w:val="left"/>
      <w:pPr>
        <w:ind w:left="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CA08A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ED33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03C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2F22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EFBC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A8BD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AFEC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C1E46"/>
    <w:multiLevelType w:val="hybridMultilevel"/>
    <w:tmpl w:val="540477EA"/>
    <w:lvl w:ilvl="0" w:tplc="DF6CD064">
      <w:start w:val="1"/>
      <w:numFmt w:val="decimal"/>
      <w:pStyle w:val="Entete"/>
      <w:lvlText w:val="%1."/>
      <w:lvlJc w:val="left"/>
      <w:pPr>
        <w:ind w:left="720" w:hanging="360"/>
      </w:pPr>
      <w:rPr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E79C4"/>
    <w:multiLevelType w:val="hybridMultilevel"/>
    <w:tmpl w:val="50F64E2A"/>
    <w:lvl w:ilvl="0" w:tplc="298A1218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8ADF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2C69A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C6F0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47194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300A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8C72C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E4E4E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25102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5468D5"/>
    <w:multiLevelType w:val="hybridMultilevel"/>
    <w:tmpl w:val="E4C4CE20"/>
    <w:lvl w:ilvl="0" w:tplc="56FC99E8">
      <w:start w:val="1"/>
      <w:numFmt w:val="bullet"/>
      <w:lvlText w:val=""/>
      <w:lvlJc w:val="left"/>
      <w:pPr>
        <w:ind w:left="42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072B0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286E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4A7CA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CBBC8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E6FEE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C2E6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3CCEA8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810D2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C8315D"/>
    <w:multiLevelType w:val="hybridMultilevel"/>
    <w:tmpl w:val="1EDEA41C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73DA6"/>
    <w:multiLevelType w:val="hybridMultilevel"/>
    <w:tmpl w:val="0346F9C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47D27"/>
    <w:multiLevelType w:val="hybridMultilevel"/>
    <w:tmpl w:val="2AF20F3A"/>
    <w:lvl w:ilvl="0" w:tplc="6026F9F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4FB6E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E700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651A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8EB0E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24538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C1BC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AB95A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C360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C92D3B"/>
    <w:multiLevelType w:val="hybridMultilevel"/>
    <w:tmpl w:val="C610D270"/>
    <w:lvl w:ilvl="0" w:tplc="040C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2BF33C8B"/>
    <w:multiLevelType w:val="hybridMultilevel"/>
    <w:tmpl w:val="E2706E32"/>
    <w:lvl w:ilvl="0" w:tplc="0C0C000F">
      <w:start w:val="1"/>
      <w:numFmt w:val="decimal"/>
      <w:lvlText w:val="%1."/>
      <w:lvlJc w:val="left"/>
      <w:pPr>
        <w:ind w:left="667" w:hanging="360"/>
      </w:pPr>
    </w:lvl>
    <w:lvl w:ilvl="1" w:tplc="0C0C0019" w:tentative="1">
      <w:start w:val="1"/>
      <w:numFmt w:val="lowerLetter"/>
      <w:lvlText w:val="%2."/>
      <w:lvlJc w:val="left"/>
      <w:pPr>
        <w:ind w:left="1387" w:hanging="360"/>
      </w:pPr>
    </w:lvl>
    <w:lvl w:ilvl="2" w:tplc="0C0C001B" w:tentative="1">
      <w:start w:val="1"/>
      <w:numFmt w:val="lowerRoman"/>
      <w:lvlText w:val="%3."/>
      <w:lvlJc w:val="right"/>
      <w:pPr>
        <w:ind w:left="2107" w:hanging="180"/>
      </w:pPr>
    </w:lvl>
    <w:lvl w:ilvl="3" w:tplc="0C0C000F" w:tentative="1">
      <w:start w:val="1"/>
      <w:numFmt w:val="decimal"/>
      <w:lvlText w:val="%4."/>
      <w:lvlJc w:val="left"/>
      <w:pPr>
        <w:ind w:left="2827" w:hanging="360"/>
      </w:pPr>
    </w:lvl>
    <w:lvl w:ilvl="4" w:tplc="0C0C0019" w:tentative="1">
      <w:start w:val="1"/>
      <w:numFmt w:val="lowerLetter"/>
      <w:lvlText w:val="%5."/>
      <w:lvlJc w:val="left"/>
      <w:pPr>
        <w:ind w:left="3547" w:hanging="360"/>
      </w:pPr>
    </w:lvl>
    <w:lvl w:ilvl="5" w:tplc="0C0C001B" w:tentative="1">
      <w:start w:val="1"/>
      <w:numFmt w:val="lowerRoman"/>
      <w:lvlText w:val="%6."/>
      <w:lvlJc w:val="right"/>
      <w:pPr>
        <w:ind w:left="4267" w:hanging="180"/>
      </w:pPr>
    </w:lvl>
    <w:lvl w:ilvl="6" w:tplc="0C0C000F" w:tentative="1">
      <w:start w:val="1"/>
      <w:numFmt w:val="decimal"/>
      <w:lvlText w:val="%7."/>
      <w:lvlJc w:val="left"/>
      <w:pPr>
        <w:ind w:left="4987" w:hanging="360"/>
      </w:pPr>
    </w:lvl>
    <w:lvl w:ilvl="7" w:tplc="0C0C0019" w:tentative="1">
      <w:start w:val="1"/>
      <w:numFmt w:val="lowerLetter"/>
      <w:lvlText w:val="%8."/>
      <w:lvlJc w:val="left"/>
      <w:pPr>
        <w:ind w:left="5707" w:hanging="360"/>
      </w:pPr>
    </w:lvl>
    <w:lvl w:ilvl="8" w:tplc="0C0C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6" w15:restartNumberingAfterBreak="0">
    <w:nsid w:val="30E61C69"/>
    <w:multiLevelType w:val="hybridMultilevel"/>
    <w:tmpl w:val="3F4A4C92"/>
    <w:lvl w:ilvl="0" w:tplc="0CF6B6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CD2E2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43516">
      <w:start w:val="1"/>
      <w:numFmt w:val="lowerLetter"/>
      <w:lvlRestart w:val="0"/>
      <w:lvlText w:val="%3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00C1A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6510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8AC4E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A80C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2A7E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AA17E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16610A"/>
    <w:multiLevelType w:val="hybridMultilevel"/>
    <w:tmpl w:val="546E84B0"/>
    <w:lvl w:ilvl="0" w:tplc="056E86A2">
      <w:numFmt w:val="bullet"/>
      <w:lvlText w:val=""/>
      <w:lvlJc w:val="left"/>
      <w:pPr>
        <w:ind w:left="1788" w:hanging="360"/>
      </w:pPr>
      <w:rPr>
        <w:rFonts w:ascii="Symbol" w:eastAsia="Calibr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3C6A76DA"/>
    <w:multiLevelType w:val="hybridMultilevel"/>
    <w:tmpl w:val="ADF6290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C034F"/>
    <w:multiLevelType w:val="hybridMultilevel"/>
    <w:tmpl w:val="4E28C60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24124"/>
    <w:multiLevelType w:val="hybridMultilevel"/>
    <w:tmpl w:val="877E54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47CDF"/>
    <w:multiLevelType w:val="hybridMultilevel"/>
    <w:tmpl w:val="AF528002"/>
    <w:lvl w:ilvl="0" w:tplc="4D983F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4E92E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46E54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4450E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283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01B7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015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CF5D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A950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9C1A72"/>
    <w:multiLevelType w:val="hybridMultilevel"/>
    <w:tmpl w:val="89ECA356"/>
    <w:lvl w:ilvl="0" w:tplc="C70A420C">
      <w:start w:val="1"/>
      <w:numFmt w:val="bullet"/>
      <w:lvlText w:val=""/>
      <w:lvlJc w:val="left"/>
      <w:pPr>
        <w:ind w:left="81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4BF36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E520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1EA88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C56EC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62A8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40D0E8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5C77C6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6E498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C0653C"/>
    <w:multiLevelType w:val="hybridMultilevel"/>
    <w:tmpl w:val="CC1CC590"/>
    <w:lvl w:ilvl="0" w:tplc="DB4A2646">
      <w:numFmt w:val="bullet"/>
      <w:lvlText w:val="□"/>
      <w:lvlJc w:val="left"/>
      <w:pPr>
        <w:ind w:left="465" w:hanging="231"/>
      </w:pPr>
      <w:rPr>
        <w:rFonts w:ascii="MS Gothic" w:eastAsia="MS Gothic" w:hAnsi="MS Gothic" w:cs="MS Gothic" w:hint="default"/>
        <w:w w:val="100"/>
        <w:sz w:val="18"/>
        <w:szCs w:val="18"/>
        <w:lang w:val="fr-CA"/>
      </w:rPr>
    </w:lvl>
    <w:lvl w:ilvl="1" w:tplc="A76C4E1C">
      <w:numFmt w:val="bullet"/>
      <w:lvlText w:val=""/>
      <w:lvlJc w:val="left"/>
      <w:pPr>
        <w:ind w:left="606" w:hanging="285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091CEF32">
      <w:numFmt w:val="bullet"/>
      <w:lvlText w:val="•"/>
      <w:lvlJc w:val="left"/>
      <w:pPr>
        <w:ind w:left="1773" w:hanging="285"/>
      </w:pPr>
      <w:rPr>
        <w:rFonts w:hint="default"/>
      </w:rPr>
    </w:lvl>
    <w:lvl w:ilvl="3" w:tplc="EC9493B8">
      <w:numFmt w:val="bullet"/>
      <w:lvlText w:val="•"/>
      <w:lvlJc w:val="left"/>
      <w:pPr>
        <w:ind w:left="2946" w:hanging="285"/>
      </w:pPr>
      <w:rPr>
        <w:rFonts w:hint="default"/>
      </w:rPr>
    </w:lvl>
    <w:lvl w:ilvl="4" w:tplc="A6D48E7C">
      <w:numFmt w:val="bullet"/>
      <w:lvlText w:val="•"/>
      <w:lvlJc w:val="left"/>
      <w:pPr>
        <w:ind w:left="4120" w:hanging="285"/>
      </w:pPr>
      <w:rPr>
        <w:rFonts w:hint="default"/>
      </w:rPr>
    </w:lvl>
    <w:lvl w:ilvl="5" w:tplc="A0F2E224">
      <w:numFmt w:val="bullet"/>
      <w:lvlText w:val="•"/>
      <w:lvlJc w:val="left"/>
      <w:pPr>
        <w:ind w:left="5293" w:hanging="285"/>
      </w:pPr>
      <w:rPr>
        <w:rFonts w:hint="default"/>
      </w:rPr>
    </w:lvl>
    <w:lvl w:ilvl="6" w:tplc="293891C2">
      <w:numFmt w:val="bullet"/>
      <w:lvlText w:val="•"/>
      <w:lvlJc w:val="left"/>
      <w:pPr>
        <w:ind w:left="6466" w:hanging="285"/>
      </w:pPr>
      <w:rPr>
        <w:rFonts w:hint="default"/>
      </w:rPr>
    </w:lvl>
    <w:lvl w:ilvl="7" w:tplc="2E8E74BE">
      <w:numFmt w:val="bullet"/>
      <w:lvlText w:val="•"/>
      <w:lvlJc w:val="left"/>
      <w:pPr>
        <w:ind w:left="7640" w:hanging="285"/>
      </w:pPr>
      <w:rPr>
        <w:rFonts w:hint="default"/>
      </w:rPr>
    </w:lvl>
    <w:lvl w:ilvl="8" w:tplc="39F61050">
      <w:numFmt w:val="bullet"/>
      <w:lvlText w:val="•"/>
      <w:lvlJc w:val="left"/>
      <w:pPr>
        <w:ind w:left="8813" w:hanging="285"/>
      </w:pPr>
      <w:rPr>
        <w:rFonts w:hint="default"/>
      </w:rPr>
    </w:lvl>
  </w:abstractNum>
  <w:abstractNum w:abstractNumId="24" w15:restartNumberingAfterBreak="0">
    <w:nsid w:val="4A38032B"/>
    <w:multiLevelType w:val="hybridMultilevel"/>
    <w:tmpl w:val="7B886B96"/>
    <w:lvl w:ilvl="0" w:tplc="C9822F3C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E4B60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B449AC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0917A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455FA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5429F0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BC0690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5C1138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427E2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0254E6"/>
    <w:multiLevelType w:val="hybridMultilevel"/>
    <w:tmpl w:val="926A7BC6"/>
    <w:lvl w:ilvl="0" w:tplc="D90AE76E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EDB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087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C26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07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272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84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883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4BF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8F504E"/>
    <w:multiLevelType w:val="hybridMultilevel"/>
    <w:tmpl w:val="1B328CA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92DB4"/>
    <w:multiLevelType w:val="hybridMultilevel"/>
    <w:tmpl w:val="31A2936A"/>
    <w:lvl w:ilvl="0" w:tplc="B030B6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02B14">
      <w:start w:val="1"/>
      <w:numFmt w:val="lowerLetter"/>
      <w:lvlText w:val="%2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8C5DE">
      <w:start w:val="1"/>
      <w:numFmt w:val="lowerRoman"/>
      <w:lvlText w:val="%3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A224">
      <w:start w:val="3"/>
      <w:numFmt w:val="lowerLetter"/>
      <w:lvlRestart w:val="0"/>
      <w:lvlText w:val="%4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A1CF2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4605A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81E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E2C94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4046E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0B1158"/>
    <w:multiLevelType w:val="hybridMultilevel"/>
    <w:tmpl w:val="81343136"/>
    <w:lvl w:ilvl="0" w:tplc="080886F2">
      <w:start w:val="1"/>
      <w:numFmt w:val="upperLetter"/>
      <w:lvlText w:val="%1."/>
      <w:lvlJc w:val="left"/>
      <w:pPr>
        <w:ind w:left="62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46" w:hanging="360"/>
      </w:pPr>
    </w:lvl>
    <w:lvl w:ilvl="2" w:tplc="0C0C001B" w:tentative="1">
      <w:start w:val="1"/>
      <w:numFmt w:val="lowerRoman"/>
      <w:lvlText w:val="%3."/>
      <w:lvlJc w:val="right"/>
      <w:pPr>
        <w:ind w:left="2066" w:hanging="180"/>
      </w:pPr>
    </w:lvl>
    <w:lvl w:ilvl="3" w:tplc="0C0C000F" w:tentative="1">
      <w:start w:val="1"/>
      <w:numFmt w:val="decimal"/>
      <w:lvlText w:val="%4."/>
      <w:lvlJc w:val="left"/>
      <w:pPr>
        <w:ind w:left="2786" w:hanging="360"/>
      </w:pPr>
    </w:lvl>
    <w:lvl w:ilvl="4" w:tplc="0C0C0019" w:tentative="1">
      <w:start w:val="1"/>
      <w:numFmt w:val="lowerLetter"/>
      <w:lvlText w:val="%5."/>
      <w:lvlJc w:val="left"/>
      <w:pPr>
        <w:ind w:left="3506" w:hanging="360"/>
      </w:pPr>
    </w:lvl>
    <w:lvl w:ilvl="5" w:tplc="0C0C001B" w:tentative="1">
      <w:start w:val="1"/>
      <w:numFmt w:val="lowerRoman"/>
      <w:lvlText w:val="%6."/>
      <w:lvlJc w:val="right"/>
      <w:pPr>
        <w:ind w:left="4226" w:hanging="180"/>
      </w:pPr>
    </w:lvl>
    <w:lvl w:ilvl="6" w:tplc="0C0C000F" w:tentative="1">
      <w:start w:val="1"/>
      <w:numFmt w:val="decimal"/>
      <w:lvlText w:val="%7."/>
      <w:lvlJc w:val="left"/>
      <w:pPr>
        <w:ind w:left="4946" w:hanging="360"/>
      </w:pPr>
    </w:lvl>
    <w:lvl w:ilvl="7" w:tplc="0C0C0019" w:tentative="1">
      <w:start w:val="1"/>
      <w:numFmt w:val="lowerLetter"/>
      <w:lvlText w:val="%8."/>
      <w:lvlJc w:val="left"/>
      <w:pPr>
        <w:ind w:left="5666" w:hanging="360"/>
      </w:pPr>
    </w:lvl>
    <w:lvl w:ilvl="8" w:tplc="0C0C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9" w15:restartNumberingAfterBreak="0">
    <w:nsid w:val="5B406835"/>
    <w:multiLevelType w:val="hybridMultilevel"/>
    <w:tmpl w:val="0B60C636"/>
    <w:lvl w:ilvl="0" w:tplc="78524C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0ACFA">
      <w:start w:val="1"/>
      <w:numFmt w:val="lowerLetter"/>
      <w:lvlText w:val="%2"/>
      <w:lvlJc w:val="left"/>
      <w:pPr>
        <w:ind w:left="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400BC">
      <w:start w:val="1"/>
      <w:numFmt w:val="lowerRoman"/>
      <w:lvlText w:val="%3"/>
      <w:lvlJc w:val="left"/>
      <w:pPr>
        <w:ind w:left="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4C90E">
      <w:start w:val="1"/>
      <w:numFmt w:val="lowerLetter"/>
      <w:lvlRestart w:val="0"/>
      <w:lvlText w:val="%4)"/>
      <w:lvlJc w:val="left"/>
      <w:pPr>
        <w:ind w:left="1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48F62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E9EC4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2FDB0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68DB0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01026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762F03"/>
    <w:multiLevelType w:val="hybridMultilevel"/>
    <w:tmpl w:val="DDF2113C"/>
    <w:lvl w:ilvl="0" w:tplc="DC321264">
      <w:numFmt w:val="bullet"/>
      <w:lvlText w:val="-"/>
      <w:lvlJc w:val="left"/>
      <w:pPr>
        <w:ind w:left="2233" w:hanging="360"/>
      </w:pPr>
      <w:rPr>
        <w:rFonts w:ascii="Arial" w:eastAsia="Arial" w:hAnsi="Arial" w:cs="Aria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31" w15:restartNumberingAfterBreak="0">
    <w:nsid w:val="5E1229C5"/>
    <w:multiLevelType w:val="hybridMultilevel"/>
    <w:tmpl w:val="50E85FF4"/>
    <w:lvl w:ilvl="0" w:tplc="9758ADA6">
      <w:start w:val="1"/>
      <w:numFmt w:val="bullet"/>
      <w:lvlText w:val=""/>
      <w:lvlJc w:val="left"/>
      <w:pPr>
        <w:ind w:left="48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A6D886">
      <w:start w:val="1"/>
      <w:numFmt w:val="bullet"/>
      <w:lvlText w:val="o"/>
      <w:lvlJc w:val="left"/>
      <w:pPr>
        <w:ind w:left="11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AC">
      <w:start w:val="1"/>
      <w:numFmt w:val="bullet"/>
      <w:lvlText w:val="▪"/>
      <w:lvlJc w:val="left"/>
      <w:pPr>
        <w:ind w:left="18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A8427A">
      <w:start w:val="1"/>
      <w:numFmt w:val="bullet"/>
      <w:lvlText w:val="•"/>
      <w:lvlJc w:val="left"/>
      <w:pPr>
        <w:ind w:left="25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2A55E">
      <w:start w:val="1"/>
      <w:numFmt w:val="bullet"/>
      <w:lvlText w:val="o"/>
      <w:lvlJc w:val="left"/>
      <w:pPr>
        <w:ind w:left="327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4AD05A">
      <w:start w:val="1"/>
      <w:numFmt w:val="bullet"/>
      <w:lvlText w:val="▪"/>
      <w:lvlJc w:val="left"/>
      <w:pPr>
        <w:ind w:left="399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8C0F8">
      <w:start w:val="1"/>
      <w:numFmt w:val="bullet"/>
      <w:lvlText w:val="•"/>
      <w:lvlJc w:val="left"/>
      <w:pPr>
        <w:ind w:left="47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0EDF4">
      <w:start w:val="1"/>
      <w:numFmt w:val="bullet"/>
      <w:lvlText w:val="o"/>
      <w:lvlJc w:val="left"/>
      <w:pPr>
        <w:ind w:left="54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03D40">
      <w:start w:val="1"/>
      <w:numFmt w:val="bullet"/>
      <w:lvlText w:val="▪"/>
      <w:lvlJc w:val="left"/>
      <w:pPr>
        <w:ind w:left="61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106A97"/>
    <w:multiLevelType w:val="hybridMultilevel"/>
    <w:tmpl w:val="F5E04D6E"/>
    <w:lvl w:ilvl="0" w:tplc="F7760BD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866E4"/>
    <w:multiLevelType w:val="hybridMultilevel"/>
    <w:tmpl w:val="301AB814"/>
    <w:lvl w:ilvl="0" w:tplc="70640F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88C1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27DB6">
      <w:start w:val="1"/>
      <w:numFmt w:val="bullet"/>
      <w:lvlRestart w:val="0"/>
      <w:lvlText w:val="•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0AFA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DB6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6321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8B88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6E3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63C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4439E6"/>
    <w:multiLevelType w:val="multilevel"/>
    <w:tmpl w:val="AFDC0904"/>
    <w:lvl w:ilvl="0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C16B4B"/>
    <w:multiLevelType w:val="hybridMultilevel"/>
    <w:tmpl w:val="CAD040CA"/>
    <w:lvl w:ilvl="0" w:tplc="13AE5D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20F96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E4CC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C92CE">
      <w:start w:val="1"/>
      <w:numFmt w:val="bullet"/>
      <w:lvlText w:val="•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2277A">
      <w:start w:val="1"/>
      <w:numFmt w:val="bullet"/>
      <w:lvlRestart w:val="0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87A0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EE938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E2F9A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E0EDC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10486B"/>
    <w:multiLevelType w:val="hybridMultilevel"/>
    <w:tmpl w:val="DB606EE0"/>
    <w:lvl w:ilvl="0" w:tplc="D0D4F28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R-OCRB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36576A"/>
    <w:multiLevelType w:val="hybridMultilevel"/>
    <w:tmpl w:val="7A3CEEFC"/>
    <w:lvl w:ilvl="0" w:tplc="EEE424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EF6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200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09C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0C2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A86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6D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4C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0F7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9646BE"/>
    <w:multiLevelType w:val="hybridMultilevel"/>
    <w:tmpl w:val="3C6C4810"/>
    <w:lvl w:ilvl="0" w:tplc="4FFCF1AE">
      <w:start w:val="1"/>
      <w:numFmt w:val="decimal"/>
      <w:lvlText w:val="%1."/>
      <w:lvlJc w:val="left"/>
      <w:pPr>
        <w:ind w:left="462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182" w:hanging="360"/>
      </w:pPr>
    </w:lvl>
    <w:lvl w:ilvl="2" w:tplc="0C0C001B" w:tentative="1">
      <w:start w:val="1"/>
      <w:numFmt w:val="lowerRoman"/>
      <w:lvlText w:val="%3."/>
      <w:lvlJc w:val="right"/>
      <w:pPr>
        <w:ind w:left="1902" w:hanging="180"/>
      </w:pPr>
    </w:lvl>
    <w:lvl w:ilvl="3" w:tplc="0C0C000F" w:tentative="1">
      <w:start w:val="1"/>
      <w:numFmt w:val="decimal"/>
      <w:lvlText w:val="%4."/>
      <w:lvlJc w:val="left"/>
      <w:pPr>
        <w:ind w:left="2622" w:hanging="360"/>
      </w:pPr>
    </w:lvl>
    <w:lvl w:ilvl="4" w:tplc="0C0C0019" w:tentative="1">
      <w:start w:val="1"/>
      <w:numFmt w:val="lowerLetter"/>
      <w:lvlText w:val="%5."/>
      <w:lvlJc w:val="left"/>
      <w:pPr>
        <w:ind w:left="3342" w:hanging="360"/>
      </w:pPr>
    </w:lvl>
    <w:lvl w:ilvl="5" w:tplc="0C0C001B" w:tentative="1">
      <w:start w:val="1"/>
      <w:numFmt w:val="lowerRoman"/>
      <w:lvlText w:val="%6."/>
      <w:lvlJc w:val="right"/>
      <w:pPr>
        <w:ind w:left="4062" w:hanging="180"/>
      </w:pPr>
    </w:lvl>
    <w:lvl w:ilvl="6" w:tplc="0C0C000F" w:tentative="1">
      <w:start w:val="1"/>
      <w:numFmt w:val="decimal"/>
      <w:lvlText w:val="%7."/>
      <w:lvlJc w:val="left"/>
      <w:pPr>
        <w:ind w:left="4782" w:hanging="360"/>
      </w:pPr>
    </w:lvl>
    <w:lvl w:ilvl="7" w:tplc="0C0C0019" w:tentative="1">
      <w:start w:val="1"/>
      <w:numFmt w:val="lowerLetter"/>
      <w:lvlText w:val="%8."/>
      <w:lvlJc w:val="left"/>
      <w:pPr>
        <w:ind w:left="5502" w:hanging="360"/>
      </w:pPr>
    </w:lvl>
    <w:lvl w:ilvl="8" w:tplc="0C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9" w15:restartNumberingAfterBreak="0">
    <w:nsid w:val="7E6F490C"/>
    <w:multiLevelType w:val="hybridMultilevel"/>
    <w:tmpl w:val="39A000EC"/>
    <w:lvl w:ilvl="0" w:tplc="D13201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52871">
    <w:abstractNumId w:val="0"/>
  </w:num>
  <w:num w:numId="2" w16cid:durableId="1391346722">
    <w:abstractNumId w:val="29"/>
  </w:num>
  <w:num w:numId="3" w16cid:durableId="794057528">
    <w:abstractNumId w:val="33"/>
  </w:num>
  <w:num w:numId="4" w16cid:durableId="4980973">
    <w:abstractNumId w:val="27"/>
  </w:num>
  <w:num w:numId="5" w16cid:durableId="1520048821">
    <w:abstractNumId w:val="16"/>
  </w:num>
  <w:num w:numId="6" w16cid:durableId="305859483">
    <w:abstractNumId w:val="34"/>
  </w:num>
  <w:num w:numId="7" w16cid:durableId="154616834">
    <w:abstractNumId w:val="9"/>
  </w:num>
  <w:num w:numId="8" w16cid:durableId="997151778">
    <w:abstractNumId w:val="2"/>
  </w:num>
  <w:num w:numId="9" w16cid:durableId="226109528">
    <w:abstractNumId w:val="25"/>
  </w:num>
  <w:num w:numId="10" w16cid:durableId="1770618303">
    <w:abstractNumId w:val="13"/>
  </w:num>
  <w:num w:numId="11" w16cid:durableId="389425293">
    <w:abstractNumId w:val="7"/>
  </w:num>
  <w:num w:numId="12" w16cid:durableId="999622674">
    <w:abstractNumId w:val="35"/>
  </w:num>
  <w:num w:numId="13" w16cid:durableId="933706094">
    <w:abstractNumId w:val="21"/>
  </w:num>
  <w:num w:numId="14" w16cid:durableId="1389722503">
    <w:abstractNumId w:val="37"/>
  </w:num>
  <w:num w:numId="15" w16cid:durableId="1321233382">
    <w:abstractNumId w:val="22"/>
  </w:num>
  <w:num w:numId="16" w16cid:durableId="403063125">
    <w:abstractNumId w:val="6"/>
  </w:num>
  <w:num w:numId="17" w16cid:durableId="376317533">
    <w:abstractNumId w:val="10"/>
  </w:num>
  <w:num w:numId="18" w16cid:durableId="559023910">
    <w:abstractNumId w:val="31"/>
  </w:num>
  <w:num w:numId="19" w16cid:durableId="956985801">
    <w:abstractNumId w:val="3"/>
  </w:num>
  <w:num w:numId="20" w16cid:durableId="47610017">
    <w:abstractNumId w:val="24"/>
  </w:num>
  <w:num w:numId="21" w16cid:durableId="793988670">
    <w:abstractNumId w:val="17"/>
  </w:num>
  <w:num w:numId="22" w16cid:durableId="671102632">
    <w:abstractNumId w:val="30"/>
  </w:num>
  <w:num w:numId="23" w16cid:durableId="565990443">
    <w:abstractNumId w:val="8"/>
  </w:num>
  <w:num w:numId="24" w16cid:durableId="454521965">
    <w:abstractNumId w:val="18"/>
  </w:num>
  <w:num w:numId="25" w16cid:durableId="818352197">
    <w:abstractNumId w:val="26"/>
  </w:num>
  <w:num w:numId="26" w16cid:durableId="1696804398">
    <w:abstractNumId w:val="4"/>
  </w:num>
  <w:num w:numId="27" w16cid:durableId="938029557">
    <w:abstractNumId w:val="36"/>
  </w:num>
  <w:num w:numId="28" w16cid:durableId="1558786001">
    <w:abstractNumId w:val="19"/>
  </w:num>
  <w:num w:numId="29" w16cid:durableId="509367439">
    <w:abstractNumId w:val="28"/>
  </w:num>
  <w:num w:numId="30" w16cid:durableId="35206014">
    <w:abstractNumId w:val="15"/>
  </w:num>
  <w:num w:numId="31" w16cid:durableId="1448574887">
    <w:abstractNumId w:val="39"/>
  </w:num>
  <w:num w:numId="32" w16cid:durableId="816384443">
    <w:abstractNumId w:val="1"/>
  </w:num>
  <w:num w:numId="33" w16cid:durableId="1639071922">
    <w:abstractNumId w:val="14"/>
  </w:num>
  <w:num w:numId="34" w16cid:durableId="889998595">
    <w:abstractNumId w:val="20"/>
  </w:num>
  <w:num w:numId="35" w16cid:durableId="166411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881059">
    <w:abstractNumId w:val="32"/>
  </w:num>
  <w:num w:numId="37" w16cid:durableId="950042552">
    <w:abstractNumId w:val="11"/>
  </w:num>
  <w:num w:numId="38" w16cid:durableId="606277539">
    <w:abstractNumId w:val="23"/>
  </w:num>
  <w:num w:numId="39" w16cid:durableId="323557286">
    <w:abstractNumId w:val="5"/>
  </w:num>
  <w:num w:numId="40" w16cid:durableId="925650255">
    <w:abstractNumId w:val="38"/>
  </w:num>
  <w:num w:numId="41" w16cid:durableId="822770493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E4"/>
    <w:rsid w:val="00001302"/>
    <w:rsid w:val="0000657D"/>
    <w:rsid w:val="0001071E"/>
    <w:rsid w:val="00011414"/>
    <w:rsid w:val="000122FF"/>
    <w:rsid w:val="000125F9"/>
    <w:rsid w:val="00015FB5"/>
    <w:rsid w:val="00033342"/>
    <w:rsid w:val="000341A9"/>
    <w:rsid w:val="000353CD"/>
    <w:rsid w:val="000375FA"/>
    <w:rsid w:val="000402F7"/>
    <w:rsid w:val="00040FFD"/>
    <w:rsid w:val="00042EC5"/>
    <w:rsid w:val="0004598D"/>
    <w:rsid w:val="00052DDD"/>
    <w:rsid w:val="00053D99"/>
    <w:rsid w:val="00061572"/>
    <w:rsid w:val="000621E5"/>
    <w:rsid w:val="00062C47"/>
    <w:rsid w:val="00063F34"/>
    <w:rsid w:val="0006465E"/>
    <w:rsid w:val="00064823"/>
    <w:rsid w:val="0006655A"/>
    <w:rsid w:val="0006732F"/>
    <w:rsid w:val="00076771"/>
    <w:rsid w:val="00085692"/>
    <w:rsid w:val="000901A7"/>
    <w:rsid w:val="00090F38"/>
    <w:rsid w:val="000941BB"/>
    <w:rsid w:val="00096E9E"/>
    <w:rsid w:val="0009763A"/>
    <w:rsid w:val="000A1FF5"/>
    <w:rsid w:val="000B0AF9"/>
    <w:rsid w:val="000B533B"/>
    <w:rsid w:val="000B5BFC"/>
    <w:rsid w:val="000C0051"/>
    <w:rsid w:val="000D3FCC"/>
    <w:rsid w:val="000D7495"/>
    <w:rsid w:val="000D7D61"/>
    <w:rsid w:val="000E2CE0"/>
    <w:rsid w:val="000E39E4"/>
    <w:rsid w:val="000E39FC"/>
    <w:rsid w:val="000E3A84"/>
    <w:rsid w:val="000E5490"/>
    <w:rsid w:val="000E6B14"/>
    <w:rsid w:val="000E788B"/>
    <w:rsid w:val="000F16BD"/>
    <w:rsid w:val="000F30B7"/>
    <w:rsid w:val="000F3286"/>
    <w:rsid w:val="000F33DD"/>
    <w:rsid w:val="000F4813"/>
    <w:rsid w:val="000F5C2B"/>
    <w:rsid w:val="0010096A"/>
    <w:rsid w:val="0010156C"/>
    <w:rsid w:val="001028E5"/>
    <w:rsid w:val="00111325"/>
    <w:rsid w:val="00114214"/>
    <w:rsid w:val="001149FD"/>
    <w:rsid w:val="001177F3"/>
    <w:rsid w:val="00123A97"/>
    <w:rsid w:val="00124405"/>
    <w:rsid w:val="00124E88"/>
    <w:rsid w:val="00126B13"/>
    <w:rsid w:val="00127CAF"/>
    <w:rsid w:val="00132994"/>
    <w:rsid w:val="001337C6"/>
    <w:rsid w:val="0013702C"/>
    <w:rsid w:val="00140D0A"/>
    <w:rsid w:val="00143168"/>
    <w:rsid w:val="00143E7F"/>
    <w:rsid w:val="001514A3"/>
    <w:rsid w:val="00153FF8"/>
    <w:rsid w:val="00155B47"/>
    <w:rsid w:val="00156D6C"/>
    <w:rsid w:val="00162EAB"/>
    <w:rsid w:val="0017095D"/>
    <w:rsid w:val="001754B5"/>
    <w:rsid w:val="00184EBF"/>
    <w:rsid w:val="00195013"/>
    <w:rsid w:val="0019610D"/>
    <w:rsid w:val="00197DD0"/>
    <w:rsid w:val="001A50AC"/>
    <w:rsid w:val="001A7C08"/>
    <w:rsid w:val="001B3DD5"/>
    <w:rsid w:val="001B4E2D"/>
    <w:rsid w:val="001C1021"/>
    <w:rsid w:val="001C2AE7"/>
    <w:rsid w:val="001C4425"/>
    <w:rsid w:val="001C5385"/>
    <w:rsid w:val="001C6F4D"/>
    <w:rsid w:val="001C76CE"/>
    <w:rsid w:val="001D3E3F"/>
    <w:rsid w:val="001D68AE"/>
    <w:rsid w:val="001D7464"/>
    <w:rsid w:val="001E066D"/>
    <w:rsid w:val="001E1795"/>
    <w:rsid w:val="001E4812"/>
    <w:rsid w:val="001E6D36"/>
    <w:rsid w:val="001E6DEE"/>
    <w:rsid w:val="001E7AEA"/>
    <w:rsid w:val="001E7ECD"/>
    <w:rsid w:val="001F0875"/>
    <w:rsid w:val="001F3879"/>
    <w:rsid w:val="001F4BF2"/>
    <w:rsid w:val="00206121"/>
    <w:rsid w:val="00217DD0"/>
    <w:rsid w:val="002240B4"/>
    <w:rsid w:val="00226898"/>
    <w:rsid w:val="002304D8"/>
    <w:rsid w:val="002309BB"/>
    <w:rsid w:val="002323DB"/>
    <w:rsid w:val="00234DD4"/>
    <w:rsid w:val="00235819"/>
    <w:rsid w:val="00243BAB"/>
    <w:rsid w:val="002443CE"/>
    <w:rsid w:val="0025144E"/>
    <w:rsid w:val="002516DF"/>
    <w:rsid w:val="00262219"/>
    <w:rsid w:val="00264440"/>
    <w:rsid w:val="00264B50"/>
    <w:rsid w:val="00267C7B"/>
    <w:rsid w:val="002712BD"/>
    <w:rsid w:val="002770B1"/>
    <w:rsid w:val="0028256D"/>
    <w:rsid w:val="0029168C"/>
    <w:rsid w:val="00297B9F"/>
    <w:rsid w:val="002A343F"/>
    <w:rsid w:val="002A357B"/>
    <w:rsid w:val="002A405D"/>
    <w:rsid w:val="002B1E09"/>
    <w:rsid w:val="002B6551"/>
    <w:rsid w:val="002C1185"/>
    <w:rsid w:val="002C1EF3"/>
    <w:rsid w:val="002C2768"/>
    <w:rsid w:val="002C5051"/>
    <w:rsid w:val="002D352E"/>
    <w:rsid w:val="002D5516"/>
    <w:rsid w:val="002D7A11"/>
    <w:rsid w:val="002E1994"/>
    <w:rsid w:val="002E1EEA"/>
    <w:rsid w:val="002E3C5A"/>
    <w:rsid w:val="002E54CC"/>
    <w:rsid w:val="002E6104"/>
    <w:rsid w:val="002E64DF"/>
    <w:rsid w:val="002F21EE"/>
    <w:rsid w:val="002F428C"/>
    <w:rsid w:val="00304C29"/>
    <w:rsid w:val="00306D20"/>
    <w:rsid w:val="003070E7"/>
    <w:rsid w:val="00315CE0"/>
    <w:rsid w:val="00316B69"/>
    <w:rsid w:val="0032009F"/>
    <w:rsid w:val="00320895"/>
    <w:rsid w:val="00322774"/>
    <w:rsid w:val="00322D07"/>
    <w:rsid w:val="00323B71"/>
    <w:rsid w:val="0032713C"/>
    <w:rsid w:val="00327F3B"/>
    <w:rsid w:val="00330CA2"/>
    <w:rsid w:val="00331140"/>
    <w:rsid w:val="00336D26"/>
    <w:rsid w:val="003400F4"/>
    <w:rsid w:val="0034171C"/>
    <w:rsid w:val="003471CB"/>
    <w:rsid w:val="0035529E"/>
    <w:rsid w:val="00356F57"/>
    <w:rsid w:val="0037329C"/>
    <w:rsid w:val="0037349B"/>
    <w:rsid w:val="00380002"/>
    <w:rsid w:val="00380418"/>
    <w:rsid w:val="00381EEB"/>
    <w:rsid w:val="0038229D"/>
    <w:rsid w:val="00383151"/>
    <w:rsid w:val="0038394E"/>
    <w:rsid w:val="00385807"/>
    <w:rsid w:val="00386DFA"/>
    <w:rsid w:val="003948C0"/>
    <w:rsid w:val="00395391"/>
    <w:rsid w:val="0039639F"/>
    <w:rsid w:val="003A0AAE"/>
    <w:rsid w:val="003A10A7"/>
    <w:rsid w:val="003A1A94"/>
    <w:rsid w:val="003A6854"/>
    <w:rsid w:val="003B0193"/>
    <w:rsid w:val="003B0238"/>
    <w:rsid w:val="003B355E"/>
    <w:rsid w:val="003B40C2"/>
    <w:rsid w:val="003D0480"/>
    <w:rsid w:val="003E53D8"/>
    <w:rsid w:val="003F0946"/>
    <w:rsid w:val="003F5A45"/>
    <w:rsid w:val="003F61FC"/>
    <w:rsid w:val="003F6989"/>
    <w:rsid w:val="003F74F2"/>
    <w:rsid w:val="00402848"/>
    <w:rsid w:val="00403D56"/>
    <w:rsid w:val="00405B54"/>
    <w:rsid w:val="00405EB0"/>
    <w:rsid w:val="004143BA"/>
    <w:rsid w:val="00415EF4"/>
    <w:rsid w:val="004200DD"/>
    <w:rsid w:val="00420EA4"/>
    <w:rsid w:val="00424FCD"/>
    <w:rsid w:val="0042547B"/>
    <w:rsid w:val="0043575F"/>
    <w:rsid w:val="00445FB1"/>
    <w:rsid w:val="0045104B"/>
    <w:rsid w:val="004527DC"/>
    <w:rsid w:val="00456821"/>
    <w:rsid w:val="00463E26"/>
    <w:rsid w:val="0046439F"/>
    <w:rsid w:val="00466436"/>
    <w:rsid w:val="00467D0D"/>
    <w:rsid w:val="00471391"/>
    <w:rsid w:val="00475DB8"/>
    <w:rsid w:val="00480D3F"/>
    <w:rsid w:val="00483D2A"/>
    <w:rsid w:val="00484062"/>
    <w:rsid w:val="0049445E"/>
    <w:rsid w:val="004A260E"/>
    <w:rsid w:val="004A39B9"/>
    <w:rsid w:val="004A5E1E"/>
    <w:rsid w:val="004A7ED4"/>
    <w:rsid w:val="004B5325"/>
    <w:rsid w:val="004B6E57"/>
    <w:rsid w:val="004C14C9"/>
    <w:rsid w:val="004C505A"/>
    <w:rsid w:val="004C508E"/>
    <w:rsid w:val="004C5B10"/>
    <w:rsid w:val="004C6E03"/>
    <w:rsid w:val="004D218F"/>
    <w:rsid w:val="004D3CD6"/>
    <w:rsid w:val="004E0306"/>
    <w:rsid w:val="004E6792"/>
    <w:rsid w:val="004E68D3"/>
    <w:rsid w:val="004F0B99"/>
    <w:rsid w:val="004F39FB"/>
    <w:rsid w:val="004F48F0"/>
    <w:rsid w:val="004F7CE2"/>
    <w:rsid w:val="00501A30"/>
    <w:rsid w:val="005022A2"/>
    <w:rsid w:val="00504B32"/>
    <w:rsid w:val="00511C73"/>
    <w:rsid w:val="00515845"/>
    <w:rsid w:val="00515D49"/>
    <w:rsid w:val="00521452"/>
    <w:rsid w:val="00526C2D"/>
    <w:rsid w:val="0053288F"/>
    <w:rsid w:val="00540F19"/>
    <w:rsid w:val="0055284D"/>
    <w:rsid w:val="00554AFB"/>
    <w:rsid w:val="0055716F"/>
    <w:rsid w:val="00572DB6"/>
    <w:rsid w:val="00582432"/>
    <w:rsid w:val="00585AEF"/>
    <w:rsid w:val="00587F43"/>
    <w:rsid w:val="00592462"/>
    <w:rsid w:val="00592746"/>
    <w:rsid w:val="005A2CBF"/>
    <w:rsid w:val="005A595B"/>
    <w:rsid w:val="005A5B94"/>
    <w:rsid w:val="005A6116"/>
    <w:rsid w:val="005A6AD5"/>
    <w:rsid w:val="005B2FC2"/>
    <w:rsid w:val="005B5599"/>
    <w:rsid w:val="005C289D"/>
    <w:rsid w:val="005C3822"/>
    <w:rsid w:val="005C6625"/>
    <w:rsid w:val="005D0E68"/>
    <w:rsid w:val="005D0EFC"/>
    <w:rsid w:val="005D1736"/>
    <w:rsid w:val="005D2474"/>
    <w:rsid w:val="005D40E8"/>
    <w:rsid w:val="005D4B7C"/>
    <w:rsid w:val="005D7A26"/>
    <w:rsid w:val="005E04AC"/>
    <w:rsid w:val="005E2287"/>
    <w:rsid w:val="005E3ED2"/>
    <w:rsid w:val="005F2BDB"/>
    <w:rsid w:val="005F7A24"/>
    <w:rsid w:val="005F7C69"/>
    <w:rsid w:val="0060262A"/>
    <w:rsid w:val="00605A8F"/>
    <w:rsid w:val="006079AF"/>
    <w:rsid w:val="006110B8"/>
    <w:rsid w:val="0061195F"/>
    <w:rsid w:val="00615567"/>
    <w:rsid w:val="006175A1"/>
    <w:rsid w:val="006209C7"/>
    <w:rsid w:val="0062153C"/>
    <w:rsid w:val="00621546"/>
    <w:rsid w:val="00623860"/>
    <w:rsid w:val="0062678A"/>
    <w:rsid w:val="00626B7B"/>
    <w:rsid w:val="00636099"/>
    <w:rsid w:val="006367AD"/>
    <w:rsid w:val="006374FC"/>
    <w:rsid w:val="006375DA"/>
    <w:rsid w:val="00637BBC"/>
    <w:rsid w:val="00647070"/>
    <w:rsid w:val="006538B0"/>
    <w:rsid w:val="00655F35"/>
    <w:rsid w:val="0065689E"/>
    <w:rsid w:val="006619E2"/>
    <w:rsid w:val="006724B6"/>
    <w:rsid w:val="006803BC"/>
    <w:rsid w:val="00697527"/>
    <w:rsid w:val="006A004C"/>
    <w:rsid w:val="006A283F"/>
    <w:rsid w:val="006B1506"/>
    <w:rsid w:val="006B5752"/>
    <w:rsid w:val="006B7470"/>
    <w:rsid w:val="006C13E7"/>
    <w:rsid w:val="006D629A"/>
    <w:rsid w:val="006E3676"/>
    <w:rsid w:val="006E5094"/>
    <w:rsid w:val="006F0119"/>
    <w:rsid w:val="006F2B09"/>
    <w:rsid w:val="007065FA"/>
    <w:rsid w:val="007119DE"/>
    <w:rsid w:val="00714C21"/>
    <w:rsid w:val="00716C16"/>
    <w:rsid w:val="00717C37"/>
    <w:rsid w:val="00734FCD"/>
    <w:rsid w:val="0073536F"/>
    <w:rsid w:val="007372CB"/>
    <w:rsid w:val="007421A3"/>
    <w:rsid w:val="00745F14"/>
    <w:rsid w:val="00746204"/>
    <w:rsid w:val="00750654"/>
    <w:rsid w:val="0075221F"/>
    <w:rsid w:val="00754998"/>
    <w:rsid w:val="007556E0"/>
    <w:rsid w:val="007566D1"/>
    <w:rsid w:val="00760037"/>
    <w:rsid w:val="00760278"/>
    <w:rsid w:val="007634E4"/>
    <w:rsid w:val="00763616"/>
    <w:rsid w:val="0077109B"/>
    <w:rsid w:val="00771C5B"/>
    <w:rsid w:val="00773139"/>
    <w:rsid w:val="00780F89"/>
    <w:rsid w:val="00781A89"/>
    <w:rsid w:val="007843D5"/>
    <w:rsid w:val="007847A1"/>
    <w:rsid w:val="00784965"/>
    <w:rsid w:val="00786D41"/>
    <w:rsid w:val="00791810"/>
    <w:rsid w:val="007927F9"/>
    <w:rsid w:val="00794EB6"/>
    <w:rsid w:val="007A45F7"/>
    <w:rsid w:val="007B14B5"/>
    <w:rsid w:val="007B2AFC"/>
    <w:rsid w:val="007B7D14"/>
    <w:rsid w:val="007C27B6"/>
    <w:rsid w:val="007C44A1"/>
    <w:rsid w:val="007D33F5"/>
    <w:rsid w:val="007E4878"/>
    <w:rsid w:val="007F2E5A"/>
    <w:rsid w:val="007F3DC6"/>
    <w:rsid w:val="0080300A"/>
    <w:rsid w:val="00815DDE"/>
    <w:rsid w:val="008162B0"/>
    <w:rsid w:val="00822485"/>
    <w:rsid w:val="00822FA5"/>
    <w:rsid w:val="00824E8C"/>
    <w:rsid w:val="0082678B"/>
    <w:rsid w:val="00826DCE"/>
    <w:rsid w:val="00827BA8"/>
    <w:rsid w:val="0083085B"/>
    <w:rsid w:val="00830EE8"/>
    <w:rsid w:val="008331D4"/>
    <w:rsid w:val="00837FC1"/>
    <w:rsid w:val="00846243"/>
    <w:rsid w:val="00846C0C"/>
    <w:rsid w:val="00850486"/>
    <w:rsid w:val="008508EB"/>
    <w:rsid w:val="0086184C"/>
    <w:rsid w:val="0086240A"/>
    <w:rsid w:val="008632B8"/>
    <w:rsid w:val="00865775"/>
    <w:rsid w:val="0087051D"/>
    <w:rsid w:val="00874FBC"/>
    <w:rsid w:val="00881A16"/>
    <w:rsid w:val="008876DB"/>
    <w:rsid w:val="00887E64"/>
    <w:rsid w:val="00893F24"/>
    <w:rsid w:val="00894A24"/>
    <w:rsid w:val="00894B22"/>
    <w:rsid w:val="00897AD8"/>
    <w:rsid w:val="008A00CA"/>
    <w:rsid w:val="008A0DDC"/>
    <w:rsid w:val="008A27AA"/>
    <w:rsid w:val="008A5A69"/>
    <w:rsid w:val="008A73D7"/>
    <w:rsid w:val="008B1E16"/>
    <w:rsid w:val="008B61D7"/>
    <w:rsid w:val="008B7338"/>
    <w:rsid w:val="008C048D"/>
    <w:rsid w:val="008C3D60"/>
    <w:rsid w:val="008D0833"/>
    <w:rsid w:val="008D5F28"/>
    <w:rsid w:val="008E1D19"/>
    <w:rsid w:val="008E1E36"/>
    <w:rsid w:val="008E369E"/>
    <w:rsid w:val="008E3A4B"/>
    <w:rsid w:val="008E4FBA"/>
    <w:rsid w:val="008E658E"/>
    <w:rsid w:val="008E7FFB"/>
    <w:rsid w:val="008F0D26"/>
    <w:rsid w:val="008F169C"/>
    <w:rsid w:val="008F5F68"/>
    <w:rsid w:val="008F6FDC"/>
    <w:rsid w:val="00900520"/>
    <w:rsid w:val="00902E3B"/>
    <w:rsid w:val="00906AF4"/>
    <w:rsid w:val="0091218E"/>
    <w:rsid w:val="0091390F"/>
    <w:rsid w:val="00916C4F"/>
    <w:rsid w:val="009210F7"/>
    <w:rsid w:val="009328B1"/>
    <w:rsid w:val="00936C92"/>
    <w:rsid w:val="00941ABC"/>
    <w:rsid w:val="009423FD"/>
    <w:rsid w:val="00946153"/>
    <w:rsid w:val="0095428D"/>
    <w:rsid w:val="00962AB3"/>
    <w:rsid w:val="00966682"/>
    <w:rsid w:val="00973680"/>
    <w:rsid w:val="0097669E"/>
    <w:rsid w:val="00977956"/>
    <w:rsid w:val="00977A65"/>
    <w:rsid w:val="009914C9"/>
    <w:rsid w:val="009937F9"/>
    <w:rsid w:val="009955F1"/>
    <w:rsid w:val="009970E4"/>
    <w:rsid w:val="00997E45"/>
    <w:rsid w:val="009A10F2"/>
    <w:rsid w:val="009A4193"/>
    <w:rsid w:val="009B1897"/>
    <w:rsid w:val="009B1E4E"/>
    <w:rsid w:val="009B1ECD"/>
    <w:rsid w:val="009B3602"/>
    <w:rsid w:val="009B7C20"/>
    <w:rsid w:val="009B7D6A"/>
    <w:rsid w:val="009C0F81"/>
    <w:rsid w:val="009C1EBC"/>
    <w:rsid w:val="009C2BBB"/>
    <w:rsid w:val="009C32B1"/>
    <w:rsid w:val="009C4266"/>
    <w:rsid w:val="009C76F0"/>
    <w:rsid w:val="009C79BB"/>
    <w:rsid w:val="009D0FFD"/>
    <w:rsid w:val="009F358D"/>
    <w:rsid w:val="009F3702"/>
    <w:rsid w:val="009F62F4"/>
    <w:rsid w:val="00A00BA4"/>
    <w:rsid w:val="00A0776C"/>
    <w:rsid w:val="00A11AF7"/>
    <w:rsid w:val="00A138E1"/>
    <w:rsid w:val="00A14C0D"/>
    <w:rsid w:val="00A168B9"/>
    <w:rsid w:val="00A16C0E"/>
    <w:rsid w:val="00A173F5"/>
    <w:rsid w:val="00A221B5"/>
    <w:rsid w:val="00A22F02"/>
    <w:rsid w:val="00A23AF9"/>
    <w:rsid w:val="00A34832"/>
    <w:rsid w:val="00A34855"/>
    <w:rsid w:val="00A3511B"/>
    <w:rsid w:val="00A4539E"/>
    <w:rsid w:val="00A4570C"/>
    <w:rsid w:val="00A5286F"/>
    <w:rsid w:val="00A52B57"/>
    <w:rsid w:val="00A54826"/>
    <w:rsid w:val="00A5600C"/>
    <w:rsid w:val="00A639F9"/>
    <w:rsid w:val="00A673D6"/>
    <w:rsid w:val="00A74A32"/>
    <w:rsid w:val="00A7662E"/>
    <w:rsid w:val="00A80124"/>
    <w:rsid w:val="00A80638"/>
    <w:rsid w:val="00A80DE4"/>
    <w:rsid w:val="00A82524"/>
    <w:rsid w:val="00A9186B"/>
    <w:rsid w:val="00A92D73"/>
    <w:rsid w:val="00AA0002"/>
    <w:rsid w:val="00AA0DB1"/>
    <w:rsid w:val="00AA7D36"/>
    <w:rsid w:val="00AB0C95"/>
    <w:rsid w:val="00AB3BAA"/>
    <w:rsid w:val="00AB4F4F"/>
    <w:rsid w:val="00AB7509"/>
    <w:rsid w:val="00AB7B78"/>
    <w:rsid w:val="00AC15F5"/>
    <w:rsid w:val="00AC31B4"/>
    <w:rsid w:val="00AC3360"/>
    <w:rsid w:val="00AC4AAA"/>
    <w:rsid w:val="00AC62DA"/>
    <w:rsid w:val="00AD6AA0"/>
    <w:rsid w:val="00AD758D"/>
    <w:rsid w:val="00AE1D1A"/>
    <w:rsid w:val="00AE3F26"/>
    <w:rsid w:val="00AE4494"/>
    <w:rsid w:val="00AF02EA"/>
    <w:rsid w:val="00AF087D"/>
    <w:rsid w:val="00AF3F9E"/>
    <w:rsid w:val="00AF79A2"/>
    <w:rsid w:val="00B0061F"/>
    <w:rsid w:val="00B02254"/>
    <w:rsid w:val="00B03A94"/>
    <w:rsid w:val="00B1076A"/>
    <w:rsid w:val="00B10C5A"/>
    <w:rsid w:val="00B11C99"/>
    <w:rsid w:val="00B11EAE"/>
    <w:rsid w:val="00B12472"/>
    <w:rsid w:val="00B16B50"/>
    <w:rsid w:val="00B17566"/>
    <w:rsid w:val="00B26254"/>
    <w:rsid w:val="00B27571"/>
    <w:rsid w:val="00B34A81"/>
    <w:rsid w:val="00B35395"/>
    <w:rsid w:val="00B36386"/>
    <w:rsid w:val="00B366C8"/>
    <w:rsid w:val="00B40782"/>
    <w:rsid w:val="00B4121B"/>
    <w:rsid w:val="00B41535"/>
    <w:rsid w:val="00B463D8"/>
    <w:rsid w:val="00B50F7B"/>
    <w:rsid w:val="00B60058"/>
    <w:rsid w:val="00B60F82"/>
    <w:rsid w:val="00B62233"/>
    <w:rsid w:val="00B67D54"/>
    <w:rsid w:val="00B739A3"/>
    <w:rsid w:val="00B81CAB"/>
    <w:rsid w:val="00B82D15"/>
    <w:rsid w:val="00B8333D"/>
    <w:rsid w:val="00B84D59"/>
    <w:rsid w:val="00B8550F"/>
    <w:rsid w:val="00B90357"/>
    <w:rsid w:val="00B91A32"/>
    <w:rsid w:val="00B96632"/>
    <w:rsid w:val="00BA09E1"/>
    <w:rsid w:val="00BA3D67"/>
    <w:rsid w:val="00BA59C1"/>
    <w:rsid w:val="00BB468A"/>
    <w:rsid w:val="00BC10E2"/>
    <w:rsid w:val="00BC1F47"/>
    <w:rsid w:val="00BD02FE"/>
    <w:rsid w:val="00BD03DB"/>
    <w:rsid w:val="00BD3631"/>
    <w:rsid w:val="00BE05A6"/>
    <w:rsid w:val="00BE32C1"/>
    <w:rsid w:val="00BF0DFB"/>
    <w:rsid w:val="00BF14B4"/>
    <w:rsid w:val="00BF32B4"/>
    <w:rsid w:val="00BF52FF"/>
    <w:rsid w:val="00BF6CA2"/>
    <w:rsid w:val="00C13D8B"/>
    <w:rsid w:val="00C15001"/>
    <w:rsid w:val="00C177B9"/>
    <w:rsid w:val="00C22265"/>
    <w:rsid w:val="00C24474"/>
    <w:rsid w:val="00C33314"/>
    <w:rsid w:val="00C359E0"/>
    <w:rsid w:val="00C37878"/>
    <w:rsid w:val="00C400BF"/>
    <w:rsid w:val="00C50540"/>
    <w:rsid w:val="00C50AC4"/>
    <w:rsid w:val="00C50FA2"/>
    <w:rsid w:val="00C60499"/>
    <w:rsid w:val="00C61F9A"/>
    <w:rsid w:val="00C63036"/>
    <w:rsid w:val="00C636E3"/>
    <w:rsid w:val="00C70EB3"/>
    <w:rsid w:val="00C77C87"/>
    <w:rsid w:val="00C8225D"/>
    <w:rsid w:val="00C90C69"/>
    <w:rsid w:val="00C91E3F"/>
    <w:rsid w:val="00C91F92"/>
    <w:rsid w:val="00C93462"/>
    <w:rsid w:val="00C95CFD"/>
    <w:rsid w:val="00C9603B"/>
    <w:rsid w:val="00C96ECD"/>
    <w:rsid w:val="00CA1A0C"/>
    <w:rsid w:val="00CA4760"/>
    <w:rsid w:val="00CA7FF7"/>
    <w:rsid w:val="00CB0E44"/>
    <w:rsid w:val="00CB4012"/>
    <w:rsid w:val="00CB6B41"/>
    <w:rsid w:val="00CB73A4"/>
    <w:rsid w:val="00CC1DB7"/>
    <w:rsid w:val="00CE0996"/>
    <w:rsid w:val="00CE77BD"/>
    <w:rsid w:val="00CF1F46"/>
    <w:rsid w:val="00D008EE"/>
    <w:rsid w:val="00D00C36"/>
    <w:rsid w:val="00D04B61"/>
    <w:rsid w:val="00D05B4C"/>
    <w:rsid w:val="00D068B2"/>
    <w:rsid w:val="00D1056A"/>
    <w:rsid w:val="00D15037"/>
    <w:rsid w:val="00D236B0"/>
    <w:rsid w:val="00D2407A"/>
    <w:rsid w:val="00D3010A"/>
    <w:rsid w:val="00D301C9"/>
    <w:rsid w:val="00D341BB"/>
    <w:rsid w:val="00D47AFE"/>
    <w:rsid w:val="00D5013E"/>
    <w:rsid w:val="00D50C52"/>
    <w:rsid w:val="00D51126"/>
    <w:rsid w:val="00D720E0"/>
    <w:rsid w:val="00D7530D"/>
    <w:rsid w:val="00D81C10"/>
    <w:rsid w:val="00D82E43"/>
    <w:rsid w:val="00D83C5F"/>
    <w:rsid w:val="00D861D1"/>
    <w:rsid w:val="00D93604"/>
    <w:rsid w:val="00DA08B1"/>
    <w:rsid w:val="00DA4A12"/>
    <w:rsid w:val="00DA6754"/>
    <w:rsid w:val="00DA6B31"/>
    <w:rsid w:val="00DA715F"/>
    <w:rsid w:val="00DA7574"/>
    <w:rsid w:val="00DB16D9"/>
    <w:rsid w:val="00DB2305"/>
    <w:rsid w:val="00DB7C67"/>
    <w:rsid w:val="00DB7EF0"/>
    <w:rsid w:val="00DC0EDD"/>
    <w:rsid w:val="00DC15E9"/>
    <w:rsid w:val="00DC1859"/>
    <w:rsid w:val="00DD19CC"/>
    <w:rsid w:val="00DD4899"/>
    <w:rsid w:val="00DD799E"/>
    <w:rsid w:val="00DE3F41"/>
    <w:rsid w:val="00DE4161"/>
    <w:rsid w:val="00DF06FE"/>
    <w:rsid w:val="00DF42E4"/>
    <w:rsid w:val="00DF5251"/>
    <w:rsid w:val="00DF6204"/>
    <w:rsid w:val="00E02586"/>
    <w:rsid w:val="00E120B9"/>
    <w:rsid w:val="00E15214"/>
    <w:rsid w:val="00E157BF"/>
    <w:rsid w:val="00E171ED"/>
    <w:rsid w:val="00E2245B"/>
    <w:rsid w:val="00E22EF5"/>
    <w:rsid w:val="00E24FE7"/>
    <w:rsid w:val="00E27CA9"/>
    <w:rsid w:val="00E30527"/>
    <w:rsid w:val="00E312B0"/>
    <w:rsid w:val="00E32C23"/>
    <w:rsid w:val="00E3304B"/>
    <w:rsid w:val="00E330E1"/>
    <w:rsid w:val="00E33412"/>
    <w:rsid w:val="00E33519"/>
    <w:rsid w:val="00E3560C"/>
    <w:rsid w:val="00E36158"/>
    <w:rsid w:val="00E40C7C"/>
    <w:rsid w:val="00E41CF1"/>
    <w:rsid w:val="00E43351"/>
    <w:rsid w:val="00E523D1"/>
    <w:rsid w:val="00E53D06"/>
    <w:rsid w:val="00E547C5"/>
    <w:rsid w:val="00E5483C"/>
    <w:rsid w:val="00E565B8"/>
    <w:rsid w:val="00E652D0"/>
    <w:rsid w:val="00E70E04"/>
    <w:rsid w:val="00E71F4A"/>
    <w:rsid w:val="00E87402"/>
    <w:rsid w:val="00E907E4"/>
    <w:rsid w:val="00E94B19"/>
    <w:rsid w:val="00E94C02"/>
    <w:rsid w:val="00E95299"/>
    <w:rsid w:val="00E979A3"/>
    <w:rsid w:val="00EA17A8"/>
    <w:rsid w:val="00EA2DDE"/>
    <w:rsid w:val="00EA47D6"/>
    <w:rsid w:val="00EA6682"/>
    <w:rsid w:val="00EB6F11"/>
    <w:rsid w:val="00EC128E"/>
    <w:rsid w:val="00EC1713"/>
    <w:rsid w:val="00EC17B0"/>
    <w:rsid w:val="00EC6161"/>
    <w:rsid w:val="00ED209F"/>
    <w:rsid w:val="00ED25E0"/>
    <w:rsid w:val="00ED37C8"/>
    <w:rsid w:val="00ED4632"/>
    <w:rsid w:val="00ED7DF2"/>
    <w:rsid w:val="00EE5020"/>
    <w:rsid w:val="00EE5E65"/>
    <w:rsid w:val="00EF2A51"/>
    <w:rsid w:val="00F05601"/>
    <w:rsid w:val="00F06068"/>
    <w:rsid w:val="00F07224"/>
    <w:rsid w:val="00F10945"/>
    <w:rsid w:val="00F1197E"/>
    <w:rsid w:val="00F13225"/>
    <w:rsid w:val="00F153B2"/>
    <w:rsid w:val="00F17D03"/>
    <w:rsid w:val="00F23FA0"/>
    <w:rsid w:val="00F2719D"/>
    <w:rsid w:val="00F31EF9"/>
    <w:rsid w:val="00F3231B"/>
    <w:rsid w:val="00F33E33"/>
    <w:rsid w:val="00F34305"/>
    <w:rsid w:val="00F36D87"/>
    <w:rsid w:val="00F4128F"/>
    <w:rsid w:val="00F414F2"/>
    <w:rsid w:val="00F44675"/>
    <w:rsid w:val="00F4670B"/>
    <w:rsid w:val="00F47BB2"/>
    <w:rsid w:val="00F5003E"/>
    <w:rsid w:val="00F503F3"/>
    <w:rsid w:val="00F50FF2"/>
    <w:rsid w:val="00F51D28"/>
    <w:rsid w:val="00F52476"/>
    <w:rsid w:val="00F53891"/>
    <w:rsid w:val="00F57FD3"/>
    <w:rsid w:val="00F60CEF"/>
    <w:rsid w:val="00F60E99"/>
    <w:rsid w:val="00F61518"/>
    <w:rsid w:val="00F70C0C"/>
    <w:rsid w:val="00F714A4"/>
    <w:rsid w:val="00F739C3"/>
    <w:rsid w:val="00F7512B"/>
    <w:rsid w:val="00F82A5C"/>
    <w:rsid w:val="00F831B8"/>
    <w:rsid w:val="00F8671C"/>
    <w:rsid w:val="00F901BB"/>
    <w:rsid w:val="00F9601C"/>
    <w:rsid w:val="00FA404C"/>
    <w:rsid w:val="00FA6CF4"/>
    <w:rsid w:val="00FB3DBB"/>
    <w:rsid w:val="00FC0803"/>
    <w:rsid w:val="00FC168E"/>
    <w:rsid w:val="00FC385D"/>
    <w:rsid w:val="00FC6E1E"/>
    <w:rsid w:val="00FD5ECB"/>
    <w:rsid w:val="00FD629B"/>
    <w:rsid w:val="00FD7208"/>
    <w:rsid w:val="00FE20C5"/>
    <w:rsid w:val="00FE6C24"/>
    <w:rsid w:val="00FF5EAE"/>
    <w:rsid w:val="00FF7F30"/>
    <w:rsid w:val="0851D97D"/>
    <w:rsid w:val="0F349193"/>
    <w:rsid w:val="100B572B"/>
    <w:rsid w:val="10FB491C"/>
    <w:rsid w:val="15F556E4"/>
    <w:rsid w:val="207C80A7"/>
    <w:rsid w:val="321275CC"/>
    <w:rsid w:val="32E60363"/>
    <w:rsid w:val="3872942A"/>
    <w:rsid w:val="39ADE4CA"/>
    <w:rsid w:val="39BC3F81"/>
    <w:rsid w:val="5E57F57E"/>
    <w:rsid w:val="78DD8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268A9"/>
  <w15:docId w15:val="{EA0841A3-C31B-47A7-903B-3320D489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nhideWhenUsed/>
    <w:qFormat/>
    <w:pPr>
      <w:keepNext/>
      <w:keepLines/>
      <w:spacing w:after="2"/>
      <w:ind w:left="346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Titre2">
    <w:name w:val="heading 2"/>
    <w:next w:val="Normal"/>
    <w:link w:val="Titre2Car"/>
    <w:unhideWhenUsed/>
    <w:qFormat/>
    <w:pPr>
      <w:keepNext/>
      <w:keepLines/>
      <w:spacing w:after="325"/>
      <w:ind w:left="706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"/>
      <w:ind w:left="48" w:hanging="10"/>
      <w:outlineLvl w:val="2"/>
    </w:pPr>
    <w:rPr>
      <w:rFonts w:ascii="Arial" w:eastAsia="Arial" w:hAnsi="Arial" w:cs="Arial"/>
      <w:b/>
      <w:color w:val="000000"/>
      <w:sz w:val="18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38"/>
      <w:outlineLvl w:val="3"/>
    </w:pPr>
    <w:rPr>
      <w:rFonts w:ascii="Arial" w:eastAsia="Arial" w:hAnsi="Arial" w:cs="Arial"/>
      <w:color w:val="000000"/>
      <w:sz w:val="18"/>
      <w:u w:val="single" w:color="000000"/>
    </w:rPr>
  </w:style>
  <w:style w:type="paragraph" w:styleId="Titre5">
    <w:name w:val="heading 5"/>
    <w:basedOn w:val="Normal"/>
    <w:next w:val="Normal"/>
    <w:link w:val="Titre5Car"/>
    <w:qFormat/>
    <w:rsid w:val="008F0D26"/>
    <w:pPr>
      <w:keepNext/>
      <w:tabs>
        <w:tab w:val="left" w:pos="6120"/>
        <w:tab w:val="left" w:pos="7920"/>
        <w:tab w:val="left" w:pos="8280"/>
        <w:tab w:val="left" w:pos="8640"/>
      </w:tabs>
      <w:spacing w:after="0" w:line="240" w:lineRule="auto"/>
      <w:ind w:left="-180" w:right="-180"/>
      <w:jc w:val="both"/>
      <w:outlineLvl w:val="4"/>
    </w:pPr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8F0D26"/>
    <w:pPr>
      <w:keepNext/>
      <w:tabs>
        <w:tab w:val="left" w:pos="680"/>
        <w:tab w:val="left" w:pos="1260"/>
      </w:tabs>
      <w:spacing w:after="0" w:line="480" w:lineRule="auto"/>
      <w:jc w:val="center"/>
      <w:outlineLvl w:val="7"/>
    </w:pPr>
    <w:rPr>
      <w:rFonts w:ascii="Times New Roman" w:eastAsia="Times New Roman" w:hAnsi="Times New Roman" w:cs="Times New Roman"/>
      <w:b/>
      <w:color w:val="auto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Pr>
      <w:rFonts w:ascii="Arial" w:eastAsia="Arial" w:hAnsi="Arial" w:cs="Arial"/>
      <w:color w:val="000000"/>
      <w:sz w:val="18"/>
      <w:u w:val="single" w:color="000000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18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i/>
      <w:color w:val="000000"/>
      <w:sz w:val="24"/>
    </w:rPr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C62DA"/>
    <w:pPr>
      <w:ind w:left="720"/>
      <w:contextualSpacing/>
    </w:pPr>
  </w:style>
  <w:style w:type="character" w:styleId="Hyperlien">
    <w:name w:val="Hyperlink"/>
    <w:basedOn w:val="Policepardfaut"/>
    <w:unhideWhenUsed/>
    <w:rsid w:val="0097795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F4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F4A"/>
    <w:rPr>
      <w:rFonts w:ascii="Calibri" w:eastAsia="Calibri" w:hAnsi="Calibri" w:cs="Calibri"/>
      <w:color w:val="000000"/>
    </w:rPr>
  </w:style>
  <w:style w:type="table" w:customStyle="1" w:styleId="TableGrid0">
    <w:name w:val="Table Grid0"/>
    <w:basedOn w:val="TableauNormal"/>
    <w:uiPriority w:val="39"/>
    <w:rsid w:val="0075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unhideWhenUsed/>
    <w:rsid w:val="0006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06655A"/>
    <w:rPr>
      <w:rFonts w:ascii="Segoe UI" w:eastAsia="Calibri" w:hAnsi="Segoe UI" w:cs="Segoe UI"/>
      <w:color w:val="000000"/>
      <w:sz w:val="18"/>
      <w:szCs w:val="18"/>
    </w:rPr>
  </w:style>
  <w:style w:type="paragraph" w:customStyle="1" w:styleId="Entete">
    <w:name w:val="Entete"/>
    <w:basedOn w:val="Paragraphedeliste"/>
    <w:qFormat/>
    <w:rsid w:val="00F10945"/>
    <w:pPr>
      <w:numPr>
        <w:numId w:val="23"/>
      </w:numPr>
      <w:spacing w:after="0" w:line="240" w:lineRule="auto"/>
    </w:pPr>
    <w:rPr>
      <w:rFonts w:asciiTheme="minorHAnsi" w:eastAsia="Times New Roman" w:hAnsiTheme="minorHAnsi" w:cs="Arial"/>
      <w:b/>
      <w:color w:val="FFFFFF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8F0D26"/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8F0D26"/>
    <w:rPr>
      <w:rFonts w:ascii="Times New Roman" w:eastAsia="Times New Roman" w:hAnsi="Times New Roman" w:cs="Times New Roman"/>
      <w:b/>
      <w:szCs w:val="24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8F0D26"/>
  </w:style>
  <w:style w:type="character" w:styleId="Numrodepage">
    <w:name w:val="page number"/>
    <w:basedOn w:val="Policepardfaut"/>
    <w:rsid w:val="008F0D26"/>
  </w:style>
  <w:style w:type="character" w:styleId="Textedelespacerserv">
    <w:name w:val="Placeholder Text"/>
    <w:basedOn w:val="Policepardfaut"/>
    <w:uiPriority w:val="99"/>
    <w:semiHidden/>
    <w:rsid w:val="008F0D26"/>
    <w:rPr>
      <w:color w:val="808080"/>
    </w:rPr>
  </w:style>
  <w:style w:type="table" w:customStyle="1" w:styleId="Grilledutableau10">
    <w:name w:val="Grille du tableau1"/>
    <w:basedOn w:val="TableauNormal"/>
    <w:next w:val="TableGrid0"/>
    <w:uiPriority w:val="39"/>
    <w:rsid w:val="008F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rineCorriveau">
    <w:name w:val="Karine Corriveau"/>
    <w:rsid w:val="008F0D26"/>
    <w:pPr>
      <w:spacing w:after="0" w:line="240" w:lineRule="auto"/>
    </w:pPr>
    <w:rPr>
      <w:rFonts w:ascii="Letter Gothic (W1)" w:eastAsia="Times New Roman" w:hAnsi="Letter Gothic (W1)" w:cs="Times New Roman"/>
      <w:sz w:val="24"/>
      <w:szCs w:val="24"/>
      <w:vertAlign w:val="superscript"/>
      <w:lang w:eastAsia="fr-FR"/>
    </w:rPr>
  </w:style>
  <w:style w:type="numbering" w:customStyle="1" w:styleId="Aucuneliste11">
    <w:name w:val="Aucune liste11"/>
    <w:next w:val="Aucuneliste"/>
    <w:uiPriority w:val="99"/>
    <w:semiHidden/>
    <w:unhideWhenUsed/>
    <w:rsid w:val="008F0D26"/>
  </w:style>
  <w:style w:type="table" w:customStyle="1" w:styleId="NormalTable0">
    <w:name w:val="Normal Table0"/>
    <w:uiPriority w:val="2"/>
    <w:semiHidden/>
    <w:unhideWhenUsed/>
    <w:qFormat/>
    <w:rsid w:val="00AB7B7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visit">
    <w:name w:val="FollowedHyperlink"/>
    <w:basedOn w:val="Policepardfaut"/>
    <w:uiPriority w:val="99"/>
    <w:semiHidden/>
    <w:unhideWhenUsed/>
    <w:rsid w:val="004F7CE2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795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FD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71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seignement_maison@cssbf.gouv.qc.c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seignement_maison@cssbf.gouv.q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CA0916316704D892369BDD35EADD0" ma:contentTypeVersion="16" ma:contentTypeDescription="Crée un document." ma:contentTypeScope="" ma:versionID="ed7ae74939c51ad527a3294b184db1e1">
  <xsd:schema xmlns:xsd="http://www.w3.org/2001/XMLSchema" xmlns:xs="http://www.w3.org/2001/XMLSchema" xmlns:p="http://schemas.microsoft.com/office/2006/metadata/properties" xmlns:ns2="fac7436b-0abb-4f1a-8ed4-3baf9082bf49" xmlns:ns3="d8744801-2940-49f8-98e0-a6d20a5cc261" targetNamespace="http://schemas.microsoft.com/office/2006/metadata/properties" ma:root="true" ma:fieldsID="beb755a06e0183dafb2891650310f212" ns2:_="" ns3:_="">
    <xsd:import namespace="fac7436b-0abb-4f1a-8ed4-3baf9082bf49"/>
    <xsd:import namespace="d8744801-2940-49f8-98e0-a6d20a5cc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7436b-0abb-4f1a-8ed4-3baf9082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062c175-262b-4baa-a140-7dfa816744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4801-2940-49f8-98e0-a6d20a5cc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8a8351-a428-467a-9d37-4f5ef895727b}" ma:internalName="TaxCatchAll" ma:showField="CatchAllData" ma:web="d8744801-2940-49f8-98e0-a6d20a5cc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44801-2940-49f8-98e0-a6d20a5cc261" xsi:nil="true"/>
    <lcf76f155ced4ddcb4097134ff3c332f xmlns="fac7436b-0abb-4f1a-8ed4-3baf9082b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CC7125-0EA0-4C45-B07A-F60C03DD0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2499C-472B-4D5C-B2AF-473F1FD24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7436b-0abb-4f1a-8ed4-3baf9082bf49"/>
    <ds:schemaRef ds:uri="d8744801-2940-49f8-98e0-a6d20a5cc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090E0-2A0F-4F1B-992E-5DF43082BD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497F3F-C9D8-46FF-BF68-9CC382F8BF6A}">
  <ds:schemaRefs>
    <ds:schemaRef ds:uri="http://schemas.microsoft.com/office/2006/metadata/properties"/>
    <ds:schemaRef ds:uri="http://schemas.microsoft.com/office/infopath/2007/PartnerControls"/>
    <ds:schemaRef ds:uri="d8744801-2940-49f8-98e0-a6d20a5cc261"/>
    <ds:schemaRef ds:uri="fac7436b-0abb-4f1a-8ed4-3baf9082b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Bois-Francs</Company>
  <LinksUpToDate>false</LinksUpToDate>
  <CharactersWithSpaces>5291</CharactersWithSpaces>
  <SharedDoc>false</SharedDoc>
  <HLinks>
    <vt:vector size="6" baseType="variant"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mailto:enseignement_maison@csbf.qc.ca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Sonia St-Pierre (03)</cp:lastModifiedBy>
  <cp:revision>2</cp:revision>
  <cp:lastPrinted>2021-12-14T23:34:00Z</cp:lastPrinted>
  <dcterms:created xsi:type="dcterms:W3CDTF">2026-03-31T14:40:00Z</dcterms:created>
  <dcterms:modified xsi:type="dcterms:W3CDTF">2026-03-31T14:40:00Z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0x010100ABECA0916316704D892369BDD35EADD0</vt:lpwstr>
  </property>
  <property fmtid="{D5CDD505-2E9C-101B-9397-08002B2CF9AE}" pid="3" name="MediaServiceImageTags">
    <vt:lpwstr/>
  </property>
</Properties>
</file>